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63A42" w14:textId="77777777" w:rsidR="00F6410D" w:rsidRDefault="00F6410D" w:rsidP="00F6410D">
      <w:pPr>
        <w:shd w:val="clear" w:color="auto" w:fill="FFFFFF"/>
        <w:spacing w:after="0" w:line="240" w:lineRule="auto"/>
        <w:ind w:left="33" w:right="-108"/>
        <w:jc w:val="right"/>
        <w:rPr>
          <w:rFonts w:ascii="Times New Roman" w:eastAsia="Times New Roman" w:hAnsi="Times New Roman" w:cs="Times New Roman"/>
          <w:color w:val="2B2B2B"/>
          <w:sz w:val="28"/>
          <w:szCs w:val="28"/>
          <w:lang w:eastAsia="ru-RU"/>
        </w:rPr>
      </w:pPr>
      <w:bookmarkStart w:id="0" w:name="_GoBack"/>
      <w:bookmarkEnd w:id="0"/>
      <w:r>
        <w:rPr>
          <w:rFonts w:ascii="Times New Roman" w:eastAsia="Times New Roman" w:hAnsi="Times New Roman" w:cs="Times New Roman"/>
          <w:color w:val="2B2B2B"/>
          <w:sz w:val="28"/>
          <w:szCs w:val="28"/>
          <w:lang w:eastAsia="ru-RU"/>
        </w:rPr>
        <w:t>Приложение 2</w:t>
      </w:r>
    </w:p>
    <w:p w14:paraId="0145D9F0" w14:textId="77777777" w:rsidR="00F6410D" w:rsidRDefault="00F6410D" w:rsidP="00F6410D">
      <w:pPr>
        <w:shd w:val="clear" w:color="auto" w:fill="FFFFFF"/>
        <w:spacing w:after="0" w:line="240" w:lineRule="auto"/>
        <w:ind w:left="33" w:right="-108"/>
        <w:jc w:val="right"/>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к проекту постановления</w:t>
      </w:r>
    </w:p>
    <w:p w14:paraId="6FC67C24" w14:textId="77777777" w:rsidR="00F6410D" w:rsidRDefault="00F6410D" w:rsidP="00F6410D">
      <w:pPr>
        <w:shd w:val="clear" w:color="auto" w:fill="FFFFFF"/>
        <w:spacing w:after="0" w:line="240" w:lineRule="auto"/>
        <w:ind w:left="33" w:right="-108"/>
        <w:jc w:val="right"/>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Кабинета Министров</w:t>
      </w:r>
    </w:p>
    <w:p w14:paraId="2C955483" w14:textId="77777777" w:rsidR="00F6410D" w:rsidRDefault="00F6410D" w:rsidP="00F6410D">
      <w:pPr>
        <w:shd w:val="clear" w:color="auto" w:fill="FFFFFF"/>
        <w:spacing w:after="0" w:line="240" w:lineRule="auto"/>
        <w:ind w:left="33" w:right="-108"/>
        <w:jc w:val="right"/>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Кыргызской Республики</w:t>
      </w:r>
    </w:p>
    <w:p w14:paraId="77D7E61A" w14:textId="77777777" w:rsidR="00F6410D" w:rsidRPr="00300C11" w:rsidRDefault="00F6410D" w:rsidP="00F6410D">
      <w:pPr>
        <w:shd w:val="clear" w:color="auto" w:fill="FFFFFF"/>
        <w:spacing w:after="0" w:line="240" w:lineRule="auto"/>
        <w:ind w:left="33" w:right="-108"/>
        <w:jc w:val="right"/>
        <w:rPr>
          <w:rFonts w:ascii="Times New Roman" w:eastAsia="Times New Roman" w:hAnsi="Times New Roman" w:cs="Times New Roman"/>
          <w:color w:val="2B2B2B"/>
          <w:sz w:val="28"/>
          <w:szCs w:val="28"/>
          <w:lang w:eastAsia="ru-RU"/>
        </w:rPr>
      </w:pPr>
    </w:p>
    <w:p w14:paraId="30A35C59" w14:textId="77777777" w:rsidR="00F6410D" w:rsidRPr="00300C11" w:rsidRDefault="00F6410D" w:rsidP="00F6410D">
      <w:pPr>
        <w:shd w:val="clear" w:color="auto" w:fill="FFFFFF"/>
        <w:spacing w:after="0" w:line="240" w:lineRule="auto"/>
        <w:ind w:left="33" w:right="-108"/>
        <w:jc w:val="center"/>
        <w:rPr>
          <w:rFonts w:ascii="Times New Roman" w:eastAsia="Times New Roman" w:hAnsi="Times New Roman" w:cs="Times New Roman"/>
          <w:color w:val="2B2B2B"/>
          <w:sz w:val="28"/>
          <w:szCs w:val="28"/>
          <w:lang w:eastAsia="ru-RU"/>
        </w:rPr>
      </w:pPr>
    </w:p>
    <w:p w14:paraId="061A8133" w14:textId="77777777" w:rsidR="00F6410D" w:rsidRDefault="00F6410D" w:rsidP="00F6410D">
      <w:pPr>
        <w:shd w:val="clear" w:color="auto" w:fill="FFFFFF"/>
        <w:spacing w:after="0" w:line="240" w:lineRule="auto"/>
        <w:ind w:left="33" w:right="-108"/>
        <w:jc w:val="center"/>
        <w:rPr>
          <w:rFonts w:ascii="Times New Roman" w:eastAsia="Times New Roman" w:hAnsi="Times New Roman" w:cs="Times New Roman"/>
          <w:b/>
          <w:bCs/>
          <w:color w:val="2B2B2B"/>
          <w:sz w:val="28"/>
          <w:szCs w:val="28"/>
          <w:lang w:eastAsia="ru-RU"/>
        </w:rPr>
      </w:pPr>
      <w:r w:rsidRPr="00EA7282">
        <w:rPr>
          <w:rFonts w:ascii="Times New Roman" w:eastAsia="Times New Roman" w:hAnsi="Times New Roman" w:cs="Times New Roman"/>
          <w:b/>
          <w:bCs/>
          <w:color w:val="2B2B2B"/>
          <w:sz w:val="28"/>
          <w:szCs w:val="28"/>
          <w:lang w:eastAsia="ru-RU"/>
        </w:rPr>
        <w:t>ВРЕМЕННОЕ ПОЛОЖЕНИЕ</w:t>
      </w:r>
      <w:r w:rsidRPr="00EA7282">
        <w:rPr>
          <w:rFonts w:ascii="Times New Roman" w:eastAsia="Times New Roman" w:hAnsi="Times New Roman" w:cs="Times New Roman"/>
          <w:b/>
          <w:bCs/>
          <w:color w:val="2B2B2B"/>
          <w:sz w:val="28"/>
          <w:szCs w:val="28"/>
          <w:lang w:eastAsia="ru-RU"/>
        </w:rPr>
        <w:br/>
        <w:t xml:space="preserve">о цифровом администрировании акцизного налога в Кыргызской Республике </w:t>
      </w:r>
      <w:r>
        <w:rPr>
          <w:rFonts w:ascii="Times New Roman" w:eastAsia="Times New Roman" w:hAnsi="Times New Roman" w:cs="Times New Roman"/>
          <w:b/>
          <w:bCs/>
          <w:color w:val="2B2B2B"/>
          <w:sz w:val="28"/>
          <w:szCs w:val="28"/>
          <w:lang w:eastAsia="ru-RU"/>
        </w:rPr>
        <w:t>для сигарет и изделий с нагреваемым табаком</w:t>
      </w:r>
    </w:p>
    <w:p w14:paraId="41DB4437" w14:textId="77777777" w:rsidR="00F6410D" w:rsidRPr="00BD4DDA" w:rsidRDefault="00F6410D" w:rsidP="00F6410D">
      <w:pPr>
        <w:spacing w:after="0" w:line="240" w:lineRule="auto"/>
        <w:ind w:firstLine="567"/>
        <w:jc w:val="both"/>
        <w:rPr>
          <w:rFonts w:ascii="Times New Roman" w:hAnsi="Times New Roman" w:cs="Times New Roman"/>
          <w:sz w:val="28"/>
          <w:szCs w:val="28"/>
        </w:rPr>
      </w:pPr>
    </w:p>
    <w:p w14:paraId="2AC2001A" w14:textId="6B351F21" w:rsidR="001A41A9" w:rsidRPr="004B3913" w:rsidRDefault="004B3913" w:rsidP="004B3913">
      <w:pPr>
        <w:pStyle w:val="tkZagolovok2"/>
        <w:spacing w:before="0" w:after="0" w:line="240" w:lineRule="auto"/>
        <w:ind w:left="0"/>
        <w:rPr>
          <w:rFonts w:ascii="Times New Roman" w:hAnsi="Times New Roman" w:cs="Times New Roman"/>
          <w:sz w:val="28"/>
          <w:szCs w:val="28"/>
        </w:rPr>
      </w:pPr>
      <w:r w:rsidRPr="00BD4DDA">
        <w:rPr>
          <w:rFonts w:ascii="Times New Roman" w:hAnsi="Times New Roman" w:cs="Times New Roman"/>
          <w:sz w:val="28"/>
          <w:szCs w:val="28"/>
          <w:lang w:eastAsia="ru-RU"/>
        </w:rPr>
        <w:t xml:space="preserve">Глава </w:t>
      </w:r>
      <w:r w:rsidR="001A41A9" w:rsidRPr="004B3913">
        <w:rPr>
          <w:rFonts w:ascii="Times New Roman" w:hAnsi="Times New Roman" w:cs="Times New Roman"/>
          <w:sz w:val="28"/>
          <w:szCs w:val="28"/>
        </w:rPr>
        <w:t>1. Общие положения</w:t>
      </w:r>
    </w:p>
    <w:p w14:paraId="6F8AB624" w14:textId="5682E0CB"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xml:space="preserve">1. Настоящее Положение разработано в соответствии с требованиями </w:t>
      </w:r>
      <w:r w:rsidRPr="001A41A9">
        <w:rPr>
          <w:rFonts w:ascii="Times New Roman" w:hAnsi="Times New Roman" w:cs="Times New Roman"/>
          <w:sz w:val="28"/>
          <w:szCs w:val="28"/>
        </w:rPr>
        <w:t>в соответствии с требованиями стат</w:t>
      </w:r>
      <w:r>
        <w:rPr>
          <w:rFonts w:ascii="Times New Roman" w:hAnsi="Times New Roman" w:cs="Times New Roman"/>
          <w:sz w:val="28"/>
          <w:szCs w:val="28"/>
        </w:rPr>
        <w:t>ей</w:t>
      </w:r>
      <w:r w:rsidRPr="001A41A9">
        <w:rPr>
          <w:rFonts w:ascii="Times New Roman" w:hAnsi="Times New Roman" w:cs="Times New Roman"/>
          <w:sz w:val="28"/>
          <w:szCs w:val="28"/>
        </w:rPr>
        <w:t xml:space="preserve"> 4 </w:t>
      </w:r>
      <w:hyperlink r:id="rId6" w:anchor="st_345" w:history="1">
        <w:r>
          <w:rPr>
            <w:rStyle w:val="ab"/>
            <w:rFonts w:ascii="Times New Roman" w:hAnsi="Times New Roman" w:cs="Times New Roman"/>
            <w:color w:val="000000" w:themeColor="text1"/>
            <w:sz w:val="28"/>
            <w:szCs w:val="28"/>
            <w:u w:val="none"/>
          </w:rPr>
          <w:t>и</w:t>
        </w:r>
        <w:r w:rsidRPr="004B3913">
          <w:rPr>
            <w:rStyle w:val="ab"/>
            <w:rFonts w:ascii="Times New Roman" w:hAnsi="Times New Roman" w:cs="Times New Roman"/>
            <w:color w:val="000000" w:themeColor="text1"/>
            <w:sz w:val="28"/>
            <w:szCs w:val="28"/>
            <w:u w:val="none"/>
          </w:rPr>
          <w:t xml:space="preserve"> 345</w:t>
        </w:r>
      </w:hyperlink>
      <w:r w:rsidRPr="004B3913">
        <w:rPr>
          <w:rFonts w:ascii="Times New Roman" w:hAnsi="Times New Roman" w:cs="Times New Roman"/>
          <w:color w:val="000000" w:themeColor="text1"/>
          <w:sz w:val="28"/>
          <w:szCs w:val="28"/>
        </w:rPr>
        <w:t xml:space="preserve"> </w:t>
      </w:r>
      <w:r w:rsidRPr="004B3913">
        <w:rPr>
          <w:rFonts w:ascii="Times New Roman" w:hAnsi="Times New Roman" w:cs="Times New Roman"/>
          <w:sz w:val="28"/>
          <w:szCs w:val="28"/>
        </w:rPr>
        <w:t>Налогового кодекса Кыргызской Республики и определяет порядок приобретения и применения марок акцизного сбора на территории Кыргызской Республики</w:t>
      </w:r>
      <w:r w:rsidR="009917FD">
        <w:rPr>
          <w:rFonts w:ascii="Times New Roman" w:hAnsi="Times New Roman" w:cs="Times New Roman"/>
          <w:sz w:val="28"/>
          <w:szCs w:val="28"/>
        </w:rPr>
        <w:t xml:space="preserve"> и</w:t>
      </w:r>
      <w:r w:rsidR="009917FD" w:rsidRPr="009917FD">
        <w:rPr>
          <w:rFonts w:ascii="Times New Roman" w:hAnsi="Times New Roman" w:cs="Times New Roman"/>
          <w:sz w:val="28"/>
          <w:szCs w:val="28"/>
          <w:lang w:eastAsia="ru-RU"/>
        </w:rPr>
        <w:t xml:space="preserve"> </w:t>
      </w:r>
      <w:r w:rsidR="009917FD" w:rsidRPr="009917FD">
        <w:rPr>
          <w:rFonts w:ascii="Times New Roman" w:hAnsi="Times New Roman" w:cs="Times New Roman"/>
          <w:sz w:val="28"/>
          <w:szCs w:val="28"/>
        </w:rPr>
        <w:t xml:space="preserve">апробирования механизма подтверждения уплаты акцизного налога в доход бюджета посредством маркировки </w:t>
      </w:r>
      <w:r w:rsidR="009917FD" w:rsidRPr="009917FD">
        <w:rPr>
          <w:rFonts w:ascii="Times New Roman" w:hAnsi="Times New Roman" w:cs="Times New Roman"/>
          <w:bCs/>
          <w:sz w:val="28"/>
          <w:szCs w:val="28"/>
        </w:rPr>
        <w:t>сигарет и изделий с нагреваемым табаком</w:t>
      </w:r>
      <w:r w:rsidR="009917FD" w:rsidRPr="009917FD">
        <w:rPr>
          <w:rFonts w:ascii="Times New Roman" w:hAnsi="Times New Roman" w:cs="Times New Roman"/>
          <w:sz w:val="28"/>
          <w:szCs w:val="28"/>
        </w:rPr>
        <w:t xml:space="preserve"> или их упаковки средствами идентификации</w:t>
      </w:r>
      <w:r w:rsidRPr="004B3913">
        <w:rPr>
          <w:rFonts w:ascii="Times New Roman" w:hAnsi="Times New Roman" w:cs="Times New Roman"/>
          <w:sz w:val="28"/>
          <w:szCs w:val="28"/>
        </w:rPr>
        <w:t>.</w:t>
      </w:r>
    </w:p>
    <w:p w14:paraId="377A74F8"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В Положении использованы следующие понятия:</w:t>
      </w:r>
    </w:p>
    <w:p w14:paraId="6FE62B87"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xml:space="preserve">1) </w:t>
      </w:r>
      <w:r w:rsidRPr="004B3913">
        <w:rPr>
          <w:rFonts w:ascii="Times New Roman" w:hAnsi="Times New Roman" w:cs="Times New Roman"/>
          <w:b/>
          <w:bCs/>
          <w:sz w:val="28"/>
          <w:szCs w:val="28"/>
        </w:rPr>
        <w:t>импортер</w:t>
      </w:r>
      <w:r w:rsidRPr="004B3913">
        <w:rPr>
          <w:rFonts w:ascii="Times New Roman" w:hAnsi="Times New Roman" w:cs="Times New Roman"/>
          <w:sz w:val="28"/>
          <w:szCs w:val="28"/>
        </w:rPr>
        <w:t xml:space="preserve"> - налогоплательщик, осуществляющий ввоз на территорию Кыргызской Республики маркируемой продукции;</w:t>
      </w:r>
    </w:p>
    <w:p w14:paraId="6C20C749"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xml:space="preserve">2) </w:t>
      </w:r>
      <w:r w:rsidRPr="004B3913">
        <w:rPr>
          <w:rFonts w:ascii="Times New Roman" w:hAnsi="Times New Roman" w:cs="Times New Roman"/>
          <w:b/>
          <w:bCs/>
          <w:sz w:val="28"/>
          <w:szCs w:val="28"/>
        </w:rPr>
        <w:t>уполномоченный банк</w:t>
      </w:r>
      <w:r w:rsidRPr="004B3913">
        <w:rPr>
          <w:rFonts w:ascii="Times New Roman" w:hAnsi="Times New Roman" w:cs="Times New Roman"/>
          <w:sz w:val="28"/>
          <w:szCs w:val="28"/>
        </w:rPr>
        <w:t xml:space="preserve"> - коммерческий банк, заключивший договор на обслуживание с уполномоченным налоговым органом и имеющий лицензию или свидетельство Национального банка Кыргызской Республики;</w:t>
      </w:r>
    </w:p>
    <w:p w14:paraId="7A7E1CFE" w14:textId="21A992E4" w:rsidR="008D7D92" w:rsidRDefault="001A41A9">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xml:space="preserve">3) </w:t>
      </w:r>
      <w:r w:rsidR="008D7D92" w:rsidRPr="004B3913">
        <w:rPr>
          <w:rFonts w:ascii="Times New Roman" w:hAnsi="Times New Roman" w:cs="Times New Roman"/>
          <w:b/>
          <w:bCs/>
          <w:sz w:val="28"/>
          <w:szCs w:val="28"/>
        </w:rPr>
        <w:t>маркировк</w:t>
      </w:r>
      <w:r w:rsidR="008D7D92">
        <w:rPr>
          <w:rFonts w:ascii="Times New Roman" w:hAnsi="Times New Roman" w:cs="Times New Roman"/>
          <w:b/>
          <w:bCs/>
          <w:sz w:val="28"/>
          <w:szCs w:val="28"/>
        </w:rPr>
        <w:t>а</w:t>
      </w:r>
      <w:r w:rsidR="008D7D92" w:rsidRPr="008D7D92">
        <w:rPr>
          <w:rFonts w:ascii="Times New Roman" w:hAnsi="Times New Roman" w:cs="Times New Roman"/>
          <w:sz w:val="28"/>
          <w:szCs w:val="28"/>
        </w:rPr>
        <w:t xml:space="preserve"> </w:t>
      </w:r>
      <w:r w:rsidR="008D7D92">
        <w:rPr>
          <w:rFonts w:ascii="Times New Roman" w:hAnsi="Times New Roman" w:cs="Times New Roman"/>
          <w:sz w:val="28"/>
          <w:szCs w:val="28"/>
        </w:rPr>
        <w:t>-</w:t>
      </w:r>
      <w:r w:rsidR="008D7D92" w:rsidRPr="008D7D92">
        <w:rPr>
          <w:rFonts w:ascii="Times New Roman" w:hAnsi="Times New Roman" w:cs="Times New Roman"/>
          <w:sz w:val="28"/>
          <w:szCs w:val="28"/>
        </w:rPr>
        <w:t xml:space="preserve"> нанесение/прикрепление на подакцизный товар или его упаковку средства идентификации </w:t>
      </w:r>
      <w:r w:rsidR="008D7D92">
        <w:rPr>
          <w:rFonts w:ascii="Times New Roman" w:hAnsi="Times New Roman" w:cs="Times New Roman"/>
          <w:sz w:val="28"/>
          <w:szCs w:val="28"/>
        </w:rPr>
        <w:t>и/</w:t>
      </w:r>
      <w:r w:rsidR="008D7D92" w:rsidRPr="008D7D92">
        <w:rPr>
          <w:rFonts w:ascii="Times New Roman" w:hAnsi="Times New Roman" w:cs="Times New Roman"/>
          <w:sz w:val="28"/>
          <w:szCs w:val="28"/>
        </w:rPr>
        <w:t>или марки акцизного сбора утвержденного образца, подтверждающих, что акциз уплачен в доход бюджета</w:t>
      </w:r>
      <w:r w:rsidR="008D7D92">
        <w:rPr>
          <w:rFonts w:ascii="Times New Roman" w:hAnsi="Times New Roman" w:cs="Times New Roman"/>
          <w:sz w:val="28"/>
          <w:szCs w:val="28"/>
        </w:rPr>
        <w:t>;</w:t>
      </w:r>
    </w:p>
    <w:p w14:paraId="408A356E" w14:textId="53856D61" w:rsidR="001A41A9" w:rsidRPr="004B3913" w:rsidRDefault="008D7D92"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Pr>
          <w:rFonts w:ascii="Times New Roman" w:hAnsi="Times New Roman" w:cs="Times New Roman"/>
          <w:b/>
          <w:bCs/>
          <w:sz w:val="28"/>
          <w:szCs w:val="28"/>
        </w:rPr>
        <w:t xml:space="preserve"> </w:t>
      </w:r>
      <w:r w:rsidR="001A41A9" w:rsidRPr="004B3913">
        <w:rPr>
          <w:rFonts w:ascii="Times New Roman" w:hAnsi="Times New Roman" w:cs="Times New Roman"/>
          <w:b/>
          <w:bCs/>
          <w:sz w:val="28"/>
          <w:szCs w:val="28"/>
        </w:rPr>
        <w:t>маркируемая продукция</w:t>
      </w:r>
      <w:r w:rsidR="001A41A9" w:rsidRPr="004B3913">
        <w:rPr>
          <w:rFonts w:ascii="Times New Roman" w:hAnsi="Times New Roman" w:cs="Times New Roman"/>
          <w:sz w:val="28"/>
          <w:szCs w:val="28"/>
        </w:rPr>
        <w:t xml:space="preserve"> - производимые на территории Кыргызской Республики и импортируемые на территорию Кыргызской Республики </w:t>
      </w:r>
      <w:bookmarkStart w:id="1" w:name="_Hlk113456315"/>
      <w:r w:rsidRPr="004B3913">
        <w:rPr>
          <w:rFonts w:ascii="Times New Roman" w:hAnsi="Times New Roman" w:cs="Times New Roman"/>
          <w:sz w:val="28"/>
          <w:szCs w:val="28"/>
        </w:rPr>
        <w:t>сигарет</w:t>
      </w:r>
      <w:r w:rsidR="00FC32CC">
        <w:rPr>
          <w:rFonts w:ascii="Times New Roman" w:hAnsi="Times New Roman" w:cs="Times New Roman"/>
          <w:sz w:val="28"/>
          <w:szCs w:val="28"/>
        </w:rPr>
        <w:t>ы</w:t>
      </w:r>
      <w:r w:rsidRPr="004B3913">
        <w:rPr>
          <w:rFonts w:ascii="Times New Roman" w:hAnsi="Times New Roman" w:cs="Times New Roman"/>
          <w:sz w:val="28"/>
          <w:szCs w:val="28"/>
        </w:rPr>
        <w:t xml:space="preserve"> и издели</w:t>
      </w:r>
      <w:r w:rsidR="00FC32CC">
        <w:rPr>
          <w:rFonts w:ascii="Times New Roman" w:hAnsi="Times New Roman" w:cs="Times New Roman"/>
          <w:sz w:val="28"/>
          <w:szCs w:val="28"/>
        </w:rPr>
        <w:t>я</w:t>
      </w:r>
      <w:r w:rsidRPr="004B3913">
        <w:rPr>
          <w:rFonts w:ascii="Times New Roman" w:hAnsi="Times New Roman" w:cs="Times New Roman"/>
          <w:sz w:val="28"/>
          <w:szCs w:val="28"/>
        </w:rPr>
        <w:t xml:space="preserve"> с нагреваемым табаком</w:t>
      </w:r>
      <w:r w:rsidR="001A41A9" w:rsidRPr="004B3913">
        <w:rPr>
          <w:rFonts w:ascii="Times New Roman" w:hAnsi="Times New Roman" w:cs="Times New Roman"/>
          <w:sz w:val="28"/>
          <w:szCs w:val="28"/>
        </w:rPr>
        <w:t>, перечень которых указан в подпунктах 4</w:t>
      </w:r>
      <w:r>
        <w:rPr>
          <w:rFonts w:ascii="Times New Roman" w:hAnsi="Times New Roman" w:cs="Times New Roman"/>
          <w:sz w:val="28"/>
          <w:szCs w:val="28"/>
        </w:rPr>
        <w:t xml:space="preserve"> и</w:t>
      </w:r>
      <w:r w:rsidR="001A41A9" w:rsidRPr="004B3913">
        <w:rPr>
          <w:rFonts w:ascii="Times New Roman" w:hAnsi="Times New Roman" w:cs="Times New Roman"/>
          <w:sz w:val="28"/>
          <w:szCs w:val="28"/>
        </w:rPr>
        <w:t xml:space="preserve"> 6 </w:t>
      </w:r>
      <w:bookmarkEnd w:id="1"/>
      <w:r w:rsidR="001A41A9" w:rsidRPr="004B3913">
        <w:rPr>
          <w:rFonts w:ascii="Times New Roman" w:hAnsi="Times New Roman" w:cs="Times New Roman"/>
          <w:sz w:val="28"/>
          <w:szCs w:val="28"/>
        </w:rPr>
        <w:t xml:space="preserve">пункта 1 </w:t>
      </w:r>
      <w:hyperlink r:id="rId7" w:anchor="st_334" w:history="1">
        <w:r w:rsidR="001A41A9" w:rsidRPr="004B3913">
          <w:rPr>
            <w:rStyle w:val="ab"/>
            <w:rFonts w:ascii="Times New Roman" w:hAnsi="Times New Roman" w:cs="Times New Roman"/>
            <w:color w:val="000000" w:themeColor="text1"/>
            <w:sz w:val="28"/>
            <w:szCs w:val="28"/>
            <w:u w:val="none"/>
          </w:rPr>
          <w:t>статьи 334</w:t>
        </w:r>
      </w:hyperlink>
      <w:r w:rsidR="001A41A9" w:rsidRPr="004B3913">
        <w:rPr>
          <w:rFonts w:ascii="Times New Roman" w:hAnsi="Times New Roman" w:cs="Times New Roman"/>
          <w:sz w:val="28"/>
          <w:szCs w:val="28"/>
        </w:rPr>
        <w:t xml:space="preserve"> Налогового кодекса Кыргызской Республики;</w:t>
      </w:r>
    </w:p>
    <w:p w14:paraId="113084D2" w14:textId="773F0A85" w:rsidR="001A41A9" w:rsidRPr="004B3913" w:rsidRDefault="008D7D92" w:rsidP="004B391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1A41A9" w:rsidRPr="004B3913">
        <w:rPr>
          <w:rFonts w:ascii="Times New Roman" w:hAnsi="Times New Roman" w:cs="Times New Roman"/>
          <w:sz w:val="28"/>
          <w:szCs w:val="28"/>
        </w:rPr>
        <w:t xml:space="preserve">) </w:t>
      </w:r>
      <w:r w:rsidR="001A41A9" w:rsidRPr="004B3913">
        <w:rPr>
          <w:rFonts w:ascii="Times New Roman" w:hAnsi="Times New Roman" w:cs="Times New Roman"/>
          <w:b/>
          <w:bCs/>
          <w:sz w:val="28"/>
          <w:szCs w:val="28"/>
        </w:rPr>
        <w:t>номинальная стоимость акцизной марки</w:t>
      </w:r>
      <w:r w:rsidR="001A41A9" w:rsidRPr="004B3913">
        <w:rPr>
          <w:rFonts w:ascii="Times New Roman" w:hAnsi="Times New Roman" w:cs="Times New Roman"/>
          <w:sz w:val="28"/>
          <w:szCs w:val="28"/>
        </w:rPr>
        <w:t xml:space="preserve"> - отпускная цена акцизной марки при реализации через уполномоченный банк;</w:t>
      </w:r>
    </w:p>
    <w:p w14:paraId="0D642730" w14:textId="6772A3C5" w:rsidR="001A41A9" w:rsidRPr="004B3913" w:rsidRDefault="008D7D92" w:rsidP="004B391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w:t>
      </w:r>
      <w:r w:rsidR="001A41A9" w:rsidRPr="004B3913">
        <w:rPr>
          <w:rFonts w:ascii="Times New Roman" w:hAnsi="Times New Roman" w:cs="Times New Roman"/>
          <w:sz w:val="28"/>
          <w:szCs w:val="28"/>
        </w:rPr>
        <w:t xml:space="preserve">) </w:t>
      </w:r>
      <w:r w:rsidR="001A41A9" w:rsidRPr="004B3913">
        <w:rPr>
          <w:rFonts w:ascii="Times New Roman" w:hAnsi="Times New Roman" w:cs="Times New Roman"/>
          <w:b/>
          <w:bCs/>
          <w:sz w:val="28"/>
          <w:szCs w:val="28"/>
        </w:rPr>
        <w:t>марка (наименование) табачного изделия</w:t>
      </w:r>
      <w:r w:rsidR="001A41A9" w:rsidRPr="004B3913">
        <w:rPr>
          <w:rFonts w:ascii="Times New Roman" w:hAnsi="Times New Roman" w:cs="Times New Roman"/>
          <w:sz w:val="28"/>
          <w:szCs w:val="28"/>
        </w:rPr>
        <w:t xml:space="preserve"> - ассортиментная позиция табачного изделия, отличающаяся от других марок одним или несколькими из следующих признаков - индивидуализированным обозначением (названием), рецептурой, размерами, наличием или отсутствием фильтра, а также другими потребительскими свойствами, установленными производителем;</w:t>
      </w:r>
    </w:p>
    <w:p w14:paraId="56400712" w14:textId="2A09E8D2" w:rsidR="001A41A9" w:rsidRPr="004B3913" w:rsidRDefault="008D7D92" w:rsidP="004B391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7</w:t>
      </w:r>
      <w:r w:rsidR="001A41A9" w:rsidRPr="004B3913">
        <w:rPr>
          <w:rFonts w:ascii="Times New Roman" w:hAnsi="Times New Roman" w:cs="Times New Roman"/>
          <w:sz w:val="28"/>
          <w:szCs w:val="28"/>
        </w:rPr>
        <w:t xml:space="preserve">) </w:t>
      </w:r>
      <w:r w:rsidR="001A41A9" w:rsidRPr="004B3913">
        <w:rPr>
          <w:rFonts w:ascii="Times New Roman" w:hAnsi="Times New Roman" w:cs="Times New Roman"/>
          <w:b/>
          <w:bCs/>
          <w:sz w:val="28"/>
          <w:szCs w:val="28"/>
        </w:rPr>
        <w:t>электронно-информационный элемент</w:t>
      </w:r>
      <w:r w:rsidR="001A41A9" w:rsidRPr="004B3913">
        <w:rPr>
          <w:rFonts w:ascii="Times New Roman" w:hAnsi="Times New Roman" w:cs="Times New Roman"/>
          <w:sz w:val="28"/>
          <w:szCs w:val="28"/>
        </w:rPr>
        <w:t xml:space="preserve"> - элемент на акцизной марке, определяемый электронными устройствами и/или программными приложениями, способный нести в себе информацию, позволяющий осуществлять идентификацию подлинности, а также несущий любую другую информацию, позволяющую налоговым органам вести сбор, производить учетный контроль;</w:t>
      </w:r>
    </w:p>
    <w:p w14:paraId="715C24F0" w14:textId="5A6FB63C" w:rsidR="001A41A9" w:rsidRDefault="008D7D92">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1A41A9" w:rsidRPr="004B3913">
        <w:rPr>
          <w:rFonts w:ascii="Times New Roman" w:hAnsi="Times New Roman" w:cs="Times New Roman"/>
          <w:sz w:val="28"/>
          <w:szCs w:val="28"/>
        </w:rPr>
        <w:t xml:space="preserve">) </w:t>
      </w:r>
      <w:r w:rsidR="001A41A9" w:rsidRPr="004B3913">
        <w:rPr>
          <w:rFonts w:ascii="Times New Roman" w:hAnsi="Times New Roman" w:cs="Times New Roman"/>
          <w:b/>
          <w:bCs/>
          <w:sz w:val="28"/>
          <w:szCs w:val="28"/>
        </w:rPr>
        <w:t>орган налоговой службы</w:t>
      </w:r>
      <w:r w:rsidR="001A41A9" w:rsidRPr="004B3913">
        <w:rPr>
          <w:rFonts w:ascii="Times New Roman" w:hAnsi="Times New Roman" w:cs="Times New Roman"/>
          <w:sz w:val="28"/>
          <w:szCs w:val="28"/>
        </w:rPr>
        <w:t xml:space="preserve"> - уполномоченный налоговый орган и территориальные налоговые органы</w:t>
      </w:r>
      <w:r>
        <w:rPr>
          <w:rFonts w:ascii="Times New Roman" w:hAnsi="Times New Roman" w:cs="Times New Roman"/>
          <w:sz w:val="28"/>
          <w:szCs w:val="28"/>
        </w:rPr>
        <w:t>;</w:t>
      </w:r>
    </w:p>
    <w:p w14:paraId="3FF2A20D" w14:textId="2B1D6A08" w:rsidR="00D273F6" w:rsidRPr="00D273F6" w:rsidRDefault="00D273F6" w:rsidP="004B391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9) </w:t>
      </w:r>
      <w:r w:rsidRPr="004B3913">
        <w:rPr>
          <w:rFonts w:ascii="Times New Roman" w:hAnsi="Times New Roman" w:cs="Times New Roman"/>
          <w:b/>
          <w:bCs/>
          <w:sz w:val="28"/>
          <w:szCs w:val="28"/>
        </w:rPr>
        <w:t>производитель</w:t>
      </w:r>
      <w:r w:rsidRPr="00D273F6">
        <w:rPr>
          <w:rFonts w:ascii="Times New Roman" w:hAnsi="Times New Roman" w:cs="Times New Roman"/>
          <w:sz w:val="28"/>
          <w:szCs w:val="28"/>
        </w:rPr>
        <w:t xml:space="preserve"> - субъект экономической деятельности, осуществляющий производство на территории Кыргызской Республики товаров, включенных в Перечень товаров, подлежащих обязательной маркировке средством идентификации на территории Кыргызской Республики в соответствии с законодательством Кыргызской Республики и правом ЕАЭС;</w:t>
      </w:r>
    </w:p>
    <w:p w14:paraId="0AAEF08B" w14:textId="02AE9326" w:rsidR="008D7D92" w:rsidRPr="004B3913" w:rsidRDefault="00D273F6" w:rsidP="004B391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10) </w:t>
      </w:r>
      <w:r w:rsidRPr="004B3913">
        <w:rPr>
          <w:rFonts w:ascii="Times New Roman" w:hAnsi="Times New Roman" w:cs="Times New Roman"/>
          <w:b/>
          <w:bCs/>
          <w:sz w:val="28"/>
          <w:szCs w:val="28"/>
        </w:rPr>
        <w:t>оператор национальной системы маркировки и прослеживаемости маркированных товаров (далее - Оператор маркировки)</w:t>
      </w:r>
      <w:r w:rsidRPr="00D273F6">
        <w:rPr>
          <w:rFonts w:ascii="Times New Roman" w:hAnsi="Times New Roman" w:cs="Times New Roman"/>
          <w:sz w:val="28"/>
          <w:szCs w:val="28"/>
        </w:rPr>
        <w:t> - государственный орган и/или организация с государственной долей собственности, определяемые Кабинетом Министров;</w:t>
      </w:r>
    </w:p>
    <w:p w14:paraId="4C1C3F1F" w14:textId="37AE6106" w:rsidR="00D273F6" w:rsidRDefault="00D273F6" w:rsidP="00D273F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11) </w:t>
      </w:r>
      <w:r w:rsidRPr="004B3913">
        <w:rPr>
          <w:rFonts w:ascii="Times New Roman" w:hAnsi="Times New Roman" w:cs="Times New Roman"/>
          <w:b/>
          <w:bCs/>
          <w:sz w:val="28"/>
          <w:szCs w:val="28"/>
        </w:rPr>
        <w:t xml:space="preserve">государственная автоматизированная информационная система маркировки товаров (далее - ГАИС </w:t>
      </w:r>
      <w:r>
        <w:rPr>
          <w:rFonts w:ascii="Times New Roman" w:hAnsi="Times New Roman" w:cs="Times New Roman"/>
          <w:b/>
          <w:bCs/>
          <w:sz w:val="28"/>
          <w:szCs w:val="28"/>
        </w:rPr>
        <w:t>«</w:t>
      </w:r>
      <w:r w:rsidRPr="004B3913">
        <w:rPr>
          <w:rFonts w:ascii="Times New Roman" w:hAnsi="Times New Roman" w:cs="Times New Roman"/>
          <w:b/>
          <w:bCs/>
          <w:sz w:val="28"/>
          <w:szCs w:val="28"/>
        </w:rPr>
        <w:t>Маркировка товаров</w:t>
      </w:r>
      <w:r>
        <w:rPr>
          <w:rFonts w:ascii="Times New Roman" w:hAnsi="Times New Roman" w:cs="Times New Roman"/>
          <w:b/>
          <w:bCs/>
          <w:sz w:val="28"/>
          <w:szCs w:val="28"/>
        </w:rPr>
        <w:t>»</w:t>
      </w:r>
      <w:r w:rsidRPr="004B3913">
        <w:rPr>
          <w:rFonts w:ascii="Times New Roman" w:hAnsi="Times New Roman" w:cs="Times New Roman"/>
          <w:b/>
          <w:bCs/>
          <w:sz w:val="28"/>
          <w:szCs w:val="28"/>
        </w:rPr>
        <w:t>)</w:t>
      </w:r>
      <w:r w:rsidRPr="00D273F6">
        <w:rPr>
          <w:rFonts w:ascii="Times New Roman" w:hAnsi="Times New Roman" w:cs="Times New Roman"/>
          <w:sz w:val="28"/>
          <w:szCs w:val="28"/>
        </w:rPr>
        <w:t> - информационная система уполномоченного налогового органа, осуществляющая генерацию кодов маркировки, сбор, обработку, хранение, предоставление и распространение информации об обороте товаров, подлежащих обязательной маркировке средствами идентификации, обеспечение доступа к ней, а также используемая в иных целях, предусмотренных налоговым законодательством Кыргызской Республики и правом ЕАЭС;</w:t>
      </w:r>
    </w:p>
    <w:p w14:paraId="199A55A5" w14:textId="2A1B1F9F" w:rsidR="00D273F6" w:rsidRDefault="00D273F6" w:rsidP="00D273F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12) </w:t>
      </w:r>
      <w:r w:rsidRPr="004B3913">
        <w:rPr>
          <w:rFonts w:ascii="Times New Roman" w:hAnsi="Times New Roman" w:cs="Times New Roman"/>
          <w:b/>
          <w:bCs/>
          <w:sz w:val="28"/>
          <w:szCs w:val="28"/>
        </w:rPr>
        <w:t>средство идентификации</w:t>
      </w:r>
      <w:r w:rsidRPr="00D273F6">
        <w:rPr>
          <w:rFonts w:ascii="Times New Roman" w:hAnsi="Times New Roman" w:cs="Times New Roman"/>
          <w:sz w:val="28"/>
          <w:szCs w:val="28"/>
        </w:rPr>
        <w:t xml:space="preserve"> – код маркировки в машиночитаемой форме, представленная в виде штрихового или иного кода, или записанная на радиочастотную метку, или представленная с использованием иного средства или технологии автоматической идентификации</w:t>
      </w:r>
      <w:r>
        <w:rPr>
          <w:rFonts w:ascii="Times New Roman" w:hAnsi="Times New Roman" w:cs="Times New Roman"/>
          <w:sz w:val="28"/>
          <w:szCs w:val="28"/>
        </w:rPr>
        <w:t>;</w:t>
      </w:r>
    </w:p>
    <w:p w14:paraId="6D98F086" w14:textId="6A06A625" w:rsidR="00D273F6" w:rsidRDefault="00D273F6" w:rsidP="00D273F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13) </w:t>
      </w:r>
      <w:r w:rsidRPr="004B3913">
        <w:rPr>
          <w:rFonts w:ascii="Times New Roman" w:hAnsi="Times New Roman" w:cs="Times New Roman"/>
          <w:b/>
          <w:bCs/>
          <w:sz w:val="28"/>
          <w:szCs w:val="28"/>
        </w:rPr>
        <w:t>маркированный товар</w:t>
      </w:r>
      <w:r w:rsidRPr="00D273F6">
        <w:rPr>
          <w:rFonts w:ascii="Times New Roman" w:hAnsi="Times New Roman" w:cs="Times New Roman"/>
          <w:sz w:val="28"/>
          <w:szCs w:val="28"/>
        </w:rPr>
        <w:t xml:space="preserve"> - товар, на который нанесено средство идентификации с соблюдением установленных требований, достоверные сведения о котором содержатся в ГАИС «Маркировка товаров»;</w:t>
      </w:r>
    </w:p>
    <w:p w14:paraId="1C20D560" w14:textId="2377F466" w:rsidR="00D273F6" w:rsidRDefault="00D273F6" w:rsidP="00D273F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14) </w:t>
      </w:r>
      <w:r w:rsidRPr="004B3913">
        <w:rPr>
          <w:rFonts w:ascii="Times New Roman" w:hAnsi="Times New Roman" w:cs="Times New Roman"/>
          <w:b/>
          <w:bCs/>
          <w:sz w:val="28"/>
          <w:szCs w:val="28"/>
        </w:rPr>
        <w:t>стоимость средства идентификации</w:t>
      </w:r>
      <w:r w:rsidRPr="00D273F6">
        <w:rPr>
          <w:rFonts w:ascii="Times New Roman" w:hAnsi="Times New Roman" w:cs="Times New Roman"/>
          <w:sz w:val="28"/>
          <w:szCs w:val="28"/>
        </w:rPr>
        <w:t> - плата за оказываемые услуги, в том числе за выдачу и генерацию кодов маркировки товаров, вносимая участником оборота товаров Оператору маркировки согласно выставленным счетам;</w:t>
      </w:r>
    </w:p>
    <w:p w14:paraId="4BE7A327" w14:textId="64CDCB45" w:rsidR="00D273F6" w:rsidRDefault="00D273F6" w:rsidP="00D273F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15) </w:t>
      </w:r>
      <w:r w:rsidR="00A0626E" w:rsidRPr="004B3913">
        <w:rPr>
          <w:rFonts w:ascii="Times New Roman" w:hAnsi="Times New Roman" w:cs="Times New Roman"/>
          <w:b/>
          <w:bCs/>
          <w:sz w:val="28"/>
          <w:szCs w:val="28"/>
        </w:rPr>
        <w:t>участник оборота товаров</w:t>
      </w:r>
      <w:r w:rsidR="00A0626E" w:rsidRPr="00A0626E">
        <w:rPr>
          <w:rFonts w:ascii="Times New Roman" w:hAnsi="Times New Roman" w:cs="Times New Roman"/>
          <w:sz w:val="28"/>
          <w:szCs w:val="28"/>
        </w:rPr>
        <w:t xml:space="preserve"> - хозяйствующий субъект, осуществляющий оборот товаров, за исключением субъектов приобретающих маркированный товар для использования в целях, не связанных с их последующей реализацией/продажей;</w:t>
      </w:r>
    </w:p>
    <w:p w14:paraId="45FBFDEB" w14:textId="5FCC1031" w:rsidR="00A0626E" w:rsidRDefault="00A0626E" w:rsidP="00D273F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16) </w:t>
      </w:r>
      <w:r w:rsidRPr="004B3913">
        <w:rPr>
          <w:rFonts w:ascii="Times New Roman" w:hAnsi="Times New Roman" w:cs="Times New Roman"/>
          <w:b/>
          <w:bCs/>
          <w:sz w:val="28"/>
          <w:szCs w:val="28"/>
        </w:rPr>
        <w:t>товар</w:t>
      </w:r>
      <w:r w:rsidRPr="00A0626E">
        <w:rPr>
          <w:rFonts w:ascii="Times New Roman" w:hAnsi="Times New Roman" w:cs="Times New Roman"/>
          <w:sz w:val="28"/>
          <w:szCs w:val="28"/>
        </w:rPr>
        <w:t xml:space="preserve"> - любое имущество, имеющее материально-вещественную форму</w:t>
      </w:r>
      <w:r>
        <w:rPr>
          <w:rFonts w:ascii="Times New Roman" w:hAnsi="Times New Roman" w:cs="Times New Roman"/>
          <w:sz w:val="28"/>
          <w:szCs w:val="28"/>
        </w:rPr>
        <w:t>.</w:t>
      </w:r>
    </w:p>
    <w:p w14:paraId="7701FE80" w14:textId="16D23725"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Понятия, используемые в настоящем Положении, трактуются в значении, определенном Налоговым кодексом Кыргызской Республики и/или Таможенным кодексом Таможенного союза Евразийского экономического союза.</w:t>
      </w:r>
    </w:p>
    <w:p w14:paraId="228D6352" w14:textId="3A51BA2F"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2. Организациям, индивидуальным предпринимателям и физическим лицам запрещается на территории Кыргызской Республики отгрузка и реализация маркируемой продукци</w:t>
      </w:r>
      <w:r w:rsidR="00E676EA">
        <w:rPr>
          <w:rFonts w:ascii="Times New Roman" w:hAnsi="Times New Roman" w:cs="Times New Roman"/>
          <w:sz w:val="28"/>
          <w:szCs w:val="28"/>
        </w:rPr>
        <w:t>и</w:t>
      </w:r>
      <w:r w:rsidRPr="004B3913">
        <w:rPr>
          <w:rFonts w:ascii="Times New Roman" w:hAnsi="Times New Roman" w:cs="Times New Roman"/>
          <w:sz w:val="28"/>
          <w:szCs w:val="28"/>
        </w:rPr>
        <w:t>, а также ввоз на территорию Кыргызской Республики, транспортировка, прием на комиссию или консигнацию маркируемой продукции без акцизных марок</w:t>
      </w:r>
      <w:r w:rsidR="00E676EA">
        <w:rPr>
          <w:rFonts w:ascii="Times New Roman" w:hAnsi="Times New Roman" w:cs="Times New Roman"/>
          <w:sz w:val="28"/>
          <w:szCs w:val="28"/>
        </w:rPr>
        <w:t xml:space="preserve"> и средств идентификации</w:t>
      </w:r>
      <w:r w:rsidRPr="004B3913">
        <w:rPr>
          <w:rFonts w:ascii="Times New Roman" w:hAnsi="Times New Roman" w:cs="Times New Roman"/>
          <w:sz w:val="28"/>
          <w:szCs w:val="28"/>
        </w:rPr>
        <w:t>.</w:t>
      </w:r>
    </w:p>
    <w:p w14:paraId="25280D25" w14:textId="3E6ADDD9"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Допускается ввоз (пересылка) физическими лицами на территорию Кыргызской Республики маркируемой продукции, не обозначенн</w:t>
      </w:r>
      <w:r w:rsidR="00E676EA">
        <w:rPr>
          <w:rFonts w:ascii="Times New Roman" w:hAnsi="Times New Roman" w:cs="Times New Roman"/>
          <w:sz w:val="28"/>
          <w:szCs w:val="28"/>
        </w:rPr>
        <w:t>ыми</w:t>
      </w:r>
      <w:r w:rsidRPr="004B3913">
        <w:rPr>
          <w:rFonts w:ascii="Times New Roman" w:hAnsi="Times New Roman" w:cs="Times New Roman"/>
          <w:sz w:val="28"/>
          <w:szCs w:val="28"/>
        </w:rPr>
        <w:t xml:space="preserve"> акцизными марками</w:t>
      </w:r>
      <w:r w:rsidR="00E676EA">
        <w:rPr>
          <w:rFonts w:ascii="Times New Roman" w:hAnsi="Times New Roman" w:cs="Times New Roman"/>
          <w:sz w:val="28"/>
          <w:szCs w:val="28"/>
        </w:rPr>
        <w:t xml:space="preserve"> и средствами идентификации</w:t>
      </w:r>
      <w:r w:rsidRPr="004B3913">
        <w:rPr>
          <w:rFonts w:ascii="Times New Roman" w:hAnsi="Times New Roman" w:cs="Times New Roman"/>
          <w:sz w:val="28"/>
          <w:szCs w:val="28"/>
        </w:rPr>
        <w:t>, в пределах норм, установленных законодательством Кыргызской Республики.</w:t>
      </w:r>
    </w:p>
    <w:p w14:paraId="0C8CFB71" w14:textId="6D1197F2"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3. Маркировке маркой акцизного сбора</w:t>
      </w:r>
      <w:r w:rsidR="00FC32CC">
        <w:rPr>
          <w:rFonts w:ascii="Times New Roman" w:hAnsi="Times New Roman" w:cs="Times New Roman"/>
          <w:sz w:val="28"/>
          <w:szCs w:val="28"/>
        </w:rPr>
        <w:t xml:space="preserve"> </w:t>
      </w:r>
      <w:r w:rsidRPr="004B3913">
        <w:rPr>
          <w:rFonts w:ascii="Times New Roman" w:hAnsi="Times New Roman" w:cs="Times New Roman"/>
          <w:sz w:val="28"/>
          <w:szCs w:val="28"/>
        </w:rPr>
        <w:t xml:space="preserve">подлежат производимые на территории Кыргызской Республики и импортируемые на территорию Кыргызской Республики </w:t>
      </w:r>
      <w:r w:rsidR="00FC32CC" w:rsidRPr="00FC32CC">
        <w:rPr>
          <w:rFonts w:ascii="Times New Roman" w:hAnsi="Times New Roman" w:cs="Times New Roman"/>
          <w:sz w:val="28"/>
          <w:szCs w:val="28"/>
        </w:rPr>
        <w:t xml:space="preserve">сигареты </w:t>
      </w:r>
      <w:proofErr w:type="spellStart"/>
      <w:r w:rsidR="007440BC" w:rsidRPr="00FC32CC">
        <w:rPr>
          <w:rFonts w:ascii="Times New Roman" w:hAnsi="Times New Roman" w:cs="Times New Roman"/>
          <w:sz w:val="28"/>
          <w:szCs w:val="28"/>
        </w:rPr>
        <w:t>указан</w:t>
      </w:r>
      <w:r w:rsidR="007440BC">
        <w:rPr>
          <w:rFonts w:ascii="Times New Roman" w:hAnsi="Times New Roman" w:cs="Times New Roman"/>
          <w:sz w:val="28"/>
          <w:szCs w:val="28"/>
        </w:rPr>
        <w:t>ые</w:t>
      </w:r>
      <w:proofErr w:type="spellEnd"/>
      <w:r w:rsidR="007440BC" w:rsidRPr="00FC32CC">
        <w:rPr>
          <w:rFonts w:ascii="Times New Roman" w:hAnsi="Times New Roman" w:cs="Times New Roman"/>
          <w:sz w:val="28"/>
          <w:szCs w:val="28"/>
        </w:rPr>
        <w:t xml:space="preserve"> в подпункт</w:t>
      </w:r>
      <w:r w:rsidR="007440BC">
        <w:rPr>
          <w:rFonts w:ascii="Times New Roman" w:hAnsi="Times New Roman" w:cs="Times New Roman"/>
          <w:sz w:val="28"/>
          <w:szCs w:val="28"/>
        </w:rPr>
        <w:t>е</w:t>
      </w:r>
      <w:r w:rsidR="007440BC" w:rsidRPr="00FC32CC">
        <w:rPr>
          <w:rFonts w:ascii="Times New Roman" w:hAnsi="Times New Roman" w:cs="Times New Roman"/>
          <w:sz w:val="28"/>
          <w:szCs w:val="28"/>
        </w:rPr>
        <w:t xml:space="preserve"> 4 </w:t>
      </w:r>
      <w:r w:rsidR="007440BC" w:rsidRPr="002E48A5">
        <w:rPr>
          <w:rFonts w:ascii="Times New Roman" w:hAnsi="Times New Roman" w:cs="Times New Roman"/>
          <w:sz w:val="28"/>
          <w:szCs w:val="28"/>
        </w:rPr>
        <w:t xml:space="preserve">пункта 1 </w:t>
      </w:r>
      <w:hyperlink r:id="rId8" w:anchor="st_334" w:history="1">
        <w:r w:rsidR="007440BC" w:rsidRPr="002E48A5">
          <w:rPr>
            <w:rStyle w:val="ab"/>
            <w:rFonts w:ascii="Times New Roman" w:hAnsi="Times New Roman" w:cs="Times New Roman"/>
            <w:color w:val="000000" w:themeColor="text1"/>
            <w:sz w:val="28"/>
            <w:szCs w:val="28"/>
            <w:u w:val="none"/>
          </w:rPr>
          <w:t>статьи 334</w:t>
        </w:r>
      </w:hyperlink>
      <w:r w:rsidR="007440BC" w:rsidRPr="002E48A5">
        <w:rPr>
          <w:rFonts w:ascii="Times New Roman" w:hAnsi="Times New Roman" w:cs="Times New Roman"/>
          <w:sz w:val="28"/>
          <w:szCs w:val="28"/>
        </w:rPr>
        <w:t xml:space="preserve"> Налогового кодекса Кыргызской Республики</w:t>
      </w:r>
      <w:r w:rsidR="007440BC">
        <w:rPr>
          <w:rFonts w:ascii="Times New Roman" w:hAnsi="Times New Roman" w:cs="Times New Roman"/>
          <w:sz w:val="28"/>
          <w:szCs w:val="28"/>
        </w:rPr>
        <w:t>,</w:t>
      </w:r>
      <w:r w:rsidR="007440BC" w:rsidRPr="00FC32CC">
        <w:rPr>
          <w:rFonts w:ascii="Times New Roman" w:hAnsi="Times New Roman" w:cs="Times New Roman"/>
          <w:sz w:val="28"/>
          <w:szCs w:val="28"/>
        </w:rPr>
        <w:t xml:space="preserve"> </w:t>
      </w:r>
      <w:r w:rsidR="007440BC">
        <w:rPr>
          <w:rFonts w:ascii="Times New Roman" w:hAnsi="Times New Roman" w:cs="Times New Roman"/>
          <w:sz w:val="28"/>
          <w:szCs w:val="28"/>
        </w:rPr>
        <w:t>а средством идентификации сигареты</w:t>
      </w:r>
      <w:r w:rsidR="007440BC" w:rsidRPr="00646974">
        <w:rPr>
          <w:rFonts w:ascii="Times New Roman" w:hAnsi="Times New Roman" w:cs="Times New Roman"/>
          <w:sz w:val="28"/>
          <w:szCs w:val="28"/>
        </w:rPr>
        <w:t xml:space="preserve"> </w:t>
      </w:r>
      <w:r w:rsidR="00FC32CC" w:rsidRPr="00FC32CC">
        <w:rPr>
          <w:rFonts w:ascii="Times New Roman" w:hAnsi="Times New Roman" w:cs="Times New Roman"/>
          <w:sz w:val="28"/>
          <w:szCs w:val="28"/>
        </w:rPr>
        <w:t>и изделия с нагреваемым табаком</w:t>
      </w:r>
      <w:r w:rsidR="007440BC" w:rsidRPr="007440BC">
        <w:rPr>
          <w:rFonts w:ascii="Times New Roman" w:hAnsi="Times New Roman" w:cs="Times New Roman"/>
          <w:sz w:val="28"/>
          <w:szCs w:val="28"/>
        </w:rPr>
        <w:t xml:space="preserve"> </w:t>
      </w:r>
      <w:r w:rsidR="007440BC">
        <w:rPr>
          <w:rFonts w:ascii="Times New Roman" w:hAnsi="Times New Roman" w:cs="Times New Roman"/>
          <w:sz w:val="28"/>
          <w:szCs w:val="28"/>
        </w:rPr>
        <w:t xml:space="preserve">указанные подпункта 4 </w:t>
      </w:r>
      <w:r w:rsidR="007440BC" w:rsidRPr="00FC32CC">
        <w:rPr>
          <w:rFonts w:ascii="Times New Roman" w:hAnsi="Times New Roman" w:cs="Times New Roman"/>
          <w:sz w:val="28"/>
          <w:szCs w:val="28"/>
        </w:rPr>
        <w:t>и 6</w:t>
      </w:r>
      <w:r w:rsidR="007440BC">
        <w:rPr>
          <w:rFonts w:ascii="Times New Roman" w:hAnsi="Times New Roman" w:cs="Times New Roman"/>
          <w:sz w:val="28"/>
          <w:szCs w:val="28"/>
        </w:rPr>
        <w:t xml:space="preserve"> пункта 1 </w:t>
      </w:r>
      <w:hyperlink r:id="rId9" w:anchor="st_334" w:history="1">
        <w:r w:rsidR="007440BC" w:rsidRPr="004B3913">
          <w:rPr>
            <w:rStyle w:val="ab"/>
            <w:rFonts w:ascii="Times New Roman" w:hAnsi="Times New Roman" w:cs="Times New Roman"/>
            <w:color w:val="000000" w:themeColor="text1"/>
            <w:sz w:val="28"/>
            <w:szCs w:val="28"/>
            <w:u w:val="none"/>
          </w:rPr>
          <w:t>статьи 334</w:t>
        </w:r>
      </w:hyperlink>
      <w:r w:rsidR="007440BC" w:rsidRPr="007440BC">
        <w:rPr>
          <w:rFonts w:ascii="Times New Roman" w:hAnsi="Times New Roman" w:cs="Times New Roman"/>
          <w:sz w:val="28"/>
          <w:szCs w:val="28"/>
        </w:rPr>
        <w:t xml:space="preserve"> Налогового кодекса Кыргызской Республики</w:t>
      </w:r>
      <w:r w:rsidRPr="004B3913">
        <w:rPr>
          <w:rFonts w:ascii="Times New Roman" w:hAnsi="Times New Roman" w:cs="Times New Roman"/>
          <w:sz w:val="28"/>
          <w:szCs w:val="28"/>
        </w:rPr>
        <w:t>. Маркировка подакцизной продукции по видам</w:t>
      </w:r>
      <w:r w:rsidR="00FC32CC">
        <w:rPr>
          <w:rFonts w:ascii="Times New Roman" w:hAnsi="Times New Roman" w:cs="Times New Roman"/>
          <w:sz w:val="28"/>
          <w:szCs w:val="28"/>
        </w:rPr>
        <w:t xml:space="preserve"> и</w:t>
      </w:r>
      <w:r w:rsidRPr="004B3913">
        <w:rPr>
          <w:rFonts w:ascii="Times New Roman" w:hAnsi="Times New Roman" w:cs="Times New Roman"/>
          <w:sz w:val="28"/>
          <w:szCs w:val="28"/>
        </w:rPr>
        <w:t xml:space="preserve"> наименованиям производится в соответствии с типами и номерами акцизных марок, указанными в решении органа налоговой службы о выдаче акцизных марок.</w:t>
      </w:r>
    </w:p>
    <w:p w14:paraId="796E562A" w14:textId="68352A6A"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1A41A9" w:rsidRPr="004B3913">
        <w:rPr>
          <w:rFonts w:ascii="Times New Roman" w:hAnsi="Times New Roman" w:cs="Times New Roman"/>
          <w:sz w:val="28"/>
          <w:szCs w:val="28"/>
        </w:rPr>
        <w:t>. Маркируемая продукция, произведенная налогоплательщиком для экспорта, не подлежит маркировке акцизными марками при отправке на экспорт. Запрещается реализация на территории Кыргызской Республики продукции, подлежащей маркировке (в том числе приобретенной на товарообменной основе или с использованием давальческого сырья), произведенной на территории Кыргызской Республики для экспорта и не обозначенной акцизными марками.</w:t>
      </w:r>
    </w:p>
    <w:p w14:paraId="18EC7575" w14:textId="00C4477C"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5</w:t>
      </w:r>
      <w:r w:rsidR="001A41A9" w:rsidRPr="004B3913">
        <w:rPr>
          <w:rFonts w:ascii="Times New Roman" w:hAnsi="Times New Roman" w:cs="Times New Roman"/>
          <w:sz w:val="28"/>
          <w:szCs w:val="28"/>
        </w:rPr>
        <w:t xml:space="preserve">. Наличие </w:t>
      </w:r>
      <w:r w:rsidR="00FC32CC">
        <w:rPr>
          <w:rFonts w:ascii="Times New Roman" w:hAnsi="Times New Roman" w:cs="Times New Roman"/>
          <w:sz w:val="28"/>
          <w:szCs w:val="28"/>
        </w:rPr>
        <w:t xml:space="preserve">маркировки </w:t>
      </w:r>
      <w:r w:rsidR="001A41A9" w:rsidRPr="004B3913">
        <w:rPr>
          <w:rFonts w:ascii="Times New Roman" w:hAnsi="Times New Roman" w:cs="Times New Roman"/>
          <w:sz w:val="28"/>
          <w:szCs w:val="28"/>
        </w:rPr>
        <w:t>на пачке или другой таре, в которую расфасована маркируемая продукция, является одним из необходимых условий для ее реализации потребителям, транспортировки по территории Кыргызской Республики (кроме международного транзита) и хранения (кроме хранения производителем до маркировки изделий согласно технологическому процессу или хранения для вывоза с территории Кыргызской Республики).</w:t>
      </w:r>
    </w:p>
    <w:p w14:paraId="4262C812" w14:textId="60057819"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6</w:t>
      </w:r>
      <w:r w:rsidR="001A41A9" w:rsidRPr="004B3913">
        <w:rPr>
          <w:rFonts w:ascii="Times New Roman" w:hAnsi="Times New Roman" w:cs="Times New Roman"/>
          <w:sz w:val="28"/>
          <w:szCs w:val="28"/>
        </w:rPr>
        <w:t xml:space="preserve">. Маркировка </w:t>
      </w:r>
      <w:r w:rsidR="00883C7A">
        <w:rPr>
          <w:rFonts w:ascii="Times New Roman" w:hAnsi="Times New Roman" w:cs="Times New Roman"/>
          <w:sz w:val="28"/>
          <w:szCs w:val="28"/>
        </w:rPr>
        <w:t xml:space="preserve">маркой акцизного сбора </w:t>
      </w:r>
      <w:r w:rsidR="001A41A9" w:rsidRPr="004B3913">
        <w:rPr>
          <w:rFonts w:ascii="Times New Roman" w:hAnsi="Times New Roman" w:cs="Times New Roman"/>
          <w:sz w:val="28"/>
          <w:szCs w:val="28"/>
        </w:rPr>
        <w:t xml:space="preserve">осуществляется способом, исключающим повторное использование акцизных марок. Место наклейки должно определяться так, чтобы акцизная марка разрывалась во время </w:t>
      </w:r>
      <w:r w:rsidR="001A41A9" w:rsidRPr="004B3913">
        <w:rPr>
          <w:rFonts w:ascii="Times New Roman" w:hAnsi="Times New Roman" w:cs="Times New Roman"/>
          <w:sz w:val="28"/>
          <w:szCs w:val="28"/>
        </w:rPr>
        <w:lastRenderedPageBreak/>
        <w:t>раскупорки (раскрытия) бутылки, пачки или иной тары. При нанесении акцизных марок должен использоваться клей, не позволяющий снять акцизную марку с товара без ее повреждения.</w:t>
      </w:r>
    </w:p>
    <w:p w14:paraId="62A227B7" w14:textId="78676D63"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7</w:t>
      </w:r>
      <w:r w:rsidR="001A41A9" w:rsidRPr="004B3913">
        <w:rPr>
          <w:rFonts w:ascii="Times New Roman" w:hAnsi="Times New Roman" w:cs="Times New Roman"/>
          <w:sz w:val="28"/>
          <w:szCs w:val="28"/>
        </w:rPr>
        <w:t>. На пачке табачных изделий в обязательном порядке указываются сведения о месяце и годе изготовления табачных изделий (далее - дата изготовления). На табачные изделия, имеющие на пачке специальную целлофановую упаковку, наклейка акцизных марок и указание сведений о дате изготовления производятся в обязательном порядке под целлофановую упаковку.</w:t>
      </w:r>
    </w:p>
    <w:p w14:paraId="01DA74C5" w14:textId="5D11E990"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8</w:t>
      </w:r>
      <w:r w:rsidR="001A41A9" w:rsidRPr="004B3913">
        <w:rPr>
          <w:rFonts w:ascii="Times New Roman" w:hAnsi="Times New Roman" w:cs="Times New Roman"/>
          <w:sz w:val="28"/>
          <w:szCs w:val="28"/>
        </w:rPr>
        <w:t>. Не допускается нанесение поверх надписи сведений о дате изготовления табачных изделий каких-либо элементов упаковки (пачки) либо наклеивание акцизной марки.</w:t>
      </w:r>
    </w:p>
    <w:p w14:paraId="34BE6283" w14:textId="396E4DF4"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9</w:t>
      </w:r>
      <w:r w:rsidR="001A41A9" w:rsidRPr="004B3913">
        <w:rPr>
          <w:rFonts w:ascii="Times New Roman" w:hAnsi="Times New Roman" w:cs="Times New Roman"/>
          <w:sz w:val="28"/>
          <w:szCs w:val="28"/>
        </w:rPr>
        <w:t>. К указанию сведений о дате изготовления табачных изделий предъявляются следующие требования:</w:t>
      </w:r>
    </w:p>
    <w:p w14:paraId="06D6173C"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 надпись должна быть четкой и легко читаемой;</w:t>
      </w:r>
    </w:p>
    <w:p w14:paraId="5E460288"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2) надпись должна быть расположена таким образом, чтобы обеспечить целостность надписи при открывании упаковки (пачки) табачных изделий;</w:t>
      </w:r>
    </w:p>
    <w:p w14:paraId="3EDBFBEA"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3) надпись не должна быть напечатана на прозрачной оберточной пленке или на каком-либо другом внешнем упаковочном материале;</w:t>
      </w:r>
    </w:p>
    <w:p w14:paraId="185C180D"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xml:space="preserve">4) сведения о дате изготовления табачных изделий указываются арабскими цифрами (высота шрифта не менее 3 мм), без пробелов: </w:t>
      </w:r>
      <w:proofErr w:type="spellStart"/>
      <w:r w:rsidRPr="004B3913">
        <w:rPr>
          <w:rFonts w:ascii="Times New Roman" w:hAnsi="Times New Roman" w:cs="Times New Roman"/>
          <w:sz w:val="28"/>
          <w:szCs w:val="28"/>
        </w:rPr>
        <w:t>месяц.год</w:t>
      </w:r>
      <w:proofErr w:type="spellEnd"/>
      <w:r w:rsidRPr="004B3913">
        <w:rPr>
          <w:rFonts w:ascii="Times New Roman" w:hAnsi="Times New Roman" w:cs="Times New Roman"/>
          <w:sz w:val="28"/>
          <w:szCs w:val="28"/>
        </w:rPr>
        <w:t xml:space="preserve"> (</w:t>
      </w:r>
      <w:proofErr w:type="spellStart"/>
      <w:r w:rsidRPr="004B3913">
        <w:rPr>
          <w:rFonts w:ascii="Times New Roman" w:hAnsi="Times New Roman" w:cs="Times New Roman"/>
          <w:sz w:val="28"/>
          <w:szCs w:val="28"/>
        </w:rPr>
        <w:t>хх.хххх</w:t>
      </w:r>
      <w:proofErr w:type="spellEnd"/>
      <w:r w:rsidRPr="004B3913">
        <w:rPr>
          <w:rFonts w:ascii="Times New Roman" w:hAnsi="Times New Roman" w:cs="Times New Roman"/>
          <w:sz w:val="28"/>
          <w:szCs w:val="28"/>
        </w:rPr>
        <w:t>). Пример: 01.2022.</w:t>
      </w:r>
    </w:p>
    <w:p w14:paraId="20136E9C" w14:textId="3B41AC1F"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0</w:t>
      </w:r>
      <w:r w:rsidRPr="004B3913">
        <w:rPr>
          <w:rFonts w:ascii="Times New Roman" w:hAnsi="Times New Roman" w:cs="Times New Roman"/>
          <w:sz w:val="28"/>
          <w:szCs w:val="28"/>
        </w:rPr>
        <w:t>. Продукция, маркированная с отклонением от требований настоящего Положения, рассматривается как немаркированная.</w:t>
      </w:r>
    </w:p>
    <w:p w14:paraId="24871FE1" w14:textId="0F5903D9"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1</w:t>
      </w:r>
      <w:r w:rsidRPr="004B3913">
        <w:rPr>
          <w:rFonts w:ascii="Times New Roman" w:hAnsi="Times New Roman" w:cs="Times New Roman"/>
          <w:sz w:val="28"/>
          <w:szCs w:val="28"/>
        </w:rPr>
        <w:t>. Акцизные марки изготавливаются по заказу уполномоченного налогового органа согласно договору (контракту), заключенному с победителем конкурса в соответствии с порядком, утвержденным постановлением Кабинета Министров Кыргызской Республики. Форма и образцы акцизных марок разрабатываются уполномоченным налоговым органом совместно с победителем конкурса.</w:t>
      </w:r>
    </w:p>
    <w:p w14:paraId="6EDEBFF8"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Акцизные марки выдаются через банковскую систему Кыргызской Республики для применения на территории Кыргызской Республики, а также направляются за рубеж непосредственно на заводы-производители маркируемой продукции.</w:t>
      </w:r>
    </w:p>
    <w:p w14:paraId="72778700" w14:textId="6C540E29"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2</w:t>
      </w:r>
      <w:r w:rsidRPr="004B3913">
        <w:rPr>
          <w:rFonts w:ascii="Times New Roman" w:hAnsi="Times New Roman" w:cs="Times New Roman"/>
          <w:sz w:val="28"/>
          <w:szCs w:val="28"/>
        </w:rPr>
        <w:t>. Акцизные марки, приобретенные для обозначения маркируемой продукции, производимой на территории Кыргызской Республики, и отправленные за рубеж заводу-производителю, используются для маркировки после завершения технологического процесса производства маркируемой продукции.</w:t>
      </w:r>
    </w:p>
    <w:p w14:paraId="6E82F938" w14:textId="2308A91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3</w:t>
      </w:r>
      <w:r w:rsidRPr="004B3913">
        <w:rPr>
          <w:rFonts w:ascii="Times New Roman" w:hAnsi="Times New Roman" w:cs="Times New Roman"/>
          <w:sz w:val="28"/>
          <w:szCs w:val="28"/>
        </w:rPr>
        <w:t xml:space="preserve">. Акцизные марки, приобретенные в уполномоченном банке, для наклейки за рубежом на заводе-производителе маркируемой продукции </w:t>
      </w:r>
      <w:r w:rsidRPr="004B3913">
        <w:rPr>
          <w:rFonts w:ascii="Times New Roman" w:hAnsi="Times New Roman" w:cs="Times New Roman"/>
          <w:sz w:val="28"/>
          <w:szCs w:val="28"/>
        </w:rPr>
        <w:lastRenderedPageBreak/>
        <w:t>вывозятся с территории Кыргызской Республики без взимания таможенных платежей под таможенной процедурой временного ввоза (допуска)/вывоза.</w:t>
      </w:r>
    </w:p>
    <w:p w14:paraId="319FBAAD" w14:textId="457670A3"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4</w:t>
      </w:r>
      <w:r w:rsidRPr="004B3913">
        <w:rPr>
          <w:rFonts w:ascii="Times New Roman" w:hAnsi="Times New Roman" w:cs="Times New Roman"/>
          <w:sz w:val="28"/>
          <w:szCs w:val="28"/>
        </w:rPr>
        <w:t>. Оплата стоимости акцизных марок налогоплательщиком производится путем перечисления денежных средств на специальный блокированный счет в уполномоченном банке.</w:t>
      </w:r>
    </w:p>
    <w:p w14:paraId="57C956E3" w14:textId="7A28AC05"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5</w:t>
      </w:r>
      <w:r w:rsidRPr="004B3913">
        <w:rPr>
          <w:rFonts w:ascii="Times New Roman" w:hAnsi="Times New Roman" w:cs="Times New Roman"/>
          <w:sz w:val="28"/>
          <w:szCs w:val="28"/>
        </w:rPr>
        <w:t xml:space="preserve">. </w:t>
      </w:r>
      <w:r w:rsidR="008B04DE" w:rsidRPr="008B04DE">
        <w:rPr>
          <w:rFonts w:ascii="Times New Roman" w:hAnsi="Times New Roman" w:cs="Times New Roman"/>
          <w:sz w:val="28"/>
          <w:szCs w:val="28"/>
        </w:rPr>
        <w:t>Уполномоченный налоговый орган, согласно выставленным счетам,</w:t>
      </w:r>
      <w:r w:rsidRPr="004B3913">
        <w:rPr>
          <w:rFonts w:ascii="Times New Roman" w:hAnsi="Times New Roman" w:cs="Times New Roman"/>
          <w:sz w:val="28"/>
          <w:szCs w:val="28"/>
        </w:rPr>
        <w:t xml:space="preserve"> оплачивает стоимость акцизных марок, изготовленных и доставленных компанией-изготовителем, проводит оплату сопутствующих расходов. После проведения годовой сверки и взаиморасчетов с компанией-изготовителем сумма, оставшаяся на блокированном счете, используется на цели, предусмотренные пунктом 14 настоящего Положения, а также на цели, определенные решениями Кабинета Министров Кыргызской Республики.</w:t>
      </w:r>
    </w:p>
    <w:p w14:paraId="4A7273E7" w14:textId="77777777" w:rsidR="007440BC" w:rsidRDefault="007440BC">
      <w:pPr>
        <w:pStyle w:val="tkZagolovok2"/>
        <w:spacing w:before="0" w:after="0" w:line="240" w:lineRule="auto"/>
        <w:ind w:left="0"/>
        <w:rPr>
          <w:rFonts w:ascii="Times New Roman" w:hAnsi="Times New Roman" w:cs="Times New Roman"/>
          <w:sz w:val="28"/>
          <w:szCs w:val="28"/>
        </w:rPr>
      </w:pPr>
      <w:bookmarkStart w:id="2" w:name="r2"/>
      <w:bookmarkEnd w:id="2"/>
    </w:p>
    <w:p w14:paraId="62172CB6" w14:textId="6FF8156B" w:rsidR="001A41A9" w:rsidRDefault="004B3913">
      <w:pPr>
        <w:pStyle w:val="tkZagolovok2"/>
        <w:spacing w:before="0" w:after="0" w:line="240" w:lineRule="auto"/>
        <w:ind w:left="0"/>
        <w:rPr>
          <w:rFonts w:ascii="Times New Roman" w:hAnsi="Times New Roman" w:cs="Times New Roman"/>
          <w:sz w:val="28"/>
          <w:szCs w:val="28"/>
        </w:rPr>
      </w:pPr>
      <w:r w:rsidRPr="00BD4DDA">
        <w:rPr>
          <w:rFonts w:ascii="Times New Roman" w:hAnsi="Times New Roman" w:cs="Times New Roman"/>
          <w:sz w:val="28"/>
          <w:szCs w:val="28"/>
          <w:lang w:eastAsia="ru-RU"/>
        </w:rPr>
        <w:t xml:space="preserve">Глава </w:t>
      </w:r>
      <w:r w:rsidR="001A41A9" w:rsidRPr="004B3913">
        <w:rPr>
          <w:rFonts w:ascii="Times New Roman" w:hAnsi="Times New Roman" w:cs="Times New Roman"/>
          <w:sz w:val="28"/>
          <w:szCs w:val="28"/>
        </w:rPr>
        <w:t>2. Порядок выдачи акцизных марок</w:t>
      </w:r>
    </w:p>
    <w:p w14:paraId="2EF26641" w14:textId="77777777" w:rsidR="007440BC" w:rsidRPr="004B3913" w:rsidRDefault="007440BC" w:rsidP="004B3913">
      <w:pPr>
        <w:pStyle w:val="tkZagolovok2"/>
        <w:spacing w:before="0" w:after="0" w:line="240" w:lineRule="auto"/>
        <w:ind w:left="0"/>
        <w:rPr>
          <w:rFonts w:ascii="Times New Roman" w:hAnsi="Times New Roman" w:cs="Times New Roman"/>
          <w:sz w:val="28"/>
          <w:szCs w:val="28"/>
        </w:rPr>
      </w:pPr>
    </w:p>
    <w:p w14:paraId="2E1B31B0" w14:textId="3ABC7ABE"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6</w:t>
      </w:r>
      <w:r w:rsidRPr="004B3913">
        <w:rPr>
          <w:rFonts w:ascii="Times New Roman" w:hAnsi="Times New Roman" w:cs="Times New Roman"/>
          <w:sz w:val="28"/>
          <w:szCs w:val="28"/>
        </w:rPr>
        <w:t>. Уполномоченный банк выдает налогоплательщику акцизные марки только после уплаты им номинальной стоимости акцизных марок. При приобретении акцизных марок налогоплательщик, кроме номинальной стоимости акцизной марки, одновременно уплачивает акцизный налог на маркируемую продукцию по установленной законодательством Кыргызской Республики ставке акцизного налога.</w:t>
      </w:r>
    </w:p>
    <w:p w14:paraId="644DF22B" w14:textId="3DB64131"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7</w:t>
      </w:r>
      <w:r w:rsidRPr="004B3913">
        <w:rPr>
          <w:rFonts w:ascii="Times New Roman" w:hAnsi="Times New Roman" w:cs="Times New Roman"/>
          <w:sz w:val="28"/>
          <w:szCs w:val="28"/>
        </w:rPr>
        <w:t>. Номинальная стоимость акцизной марки определяется уполномоченным налоговым органом. Номинальная стоимость акцизной марки складывается из стоимости изготовления акцизной марки, транспортных расходов, в том числе расходов по доставке акцизных марок от уполномоченного банка до зарубежных заводов-изготовителей, в случае отсутствия компании-изготовителя, таможенных платежей и пошлин, расходов на страхование рисков от изменения курсовой разницы и прочих расходов.</w:t>
      </w:r>
    </w:p>
    <w:p w14:paraId="1D505588"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К прочим расходам относится целевое использование накапливаемых средств на приобретение и обслуживание специализированных приборов для определения подлинности акцизных марок, вычислительной техники, средств связи, оборудования для наклейки акцизных марок и оплату расходов по изготовлению учетно-методических пособий и проведению разъяснительной работы.</w:t>
      </w:r>
    </w:p>
    <w:p w14:paraId="2DEE0A30" w14:textId="1B6740CA"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w:t>
      </w:r>
      <w:r w:rsidR="008B04DE" w:rsidRPr="004B3913">
        <w:rPr>
          <w:rFonts w:ascii="Times New Roman" w:hAnsi="Times New Roman" w:cs="Times New Roman"/>
          <w:sz w:val="28"/>
          <w:szCs w:val="28"/>
        </w:rPr>
        <w:t>8</w:t>
      </w:r>
      <w:r w:rsidRPr="004B3913">
        <w:rPr>
          <w:rFonts w:ascii="Times New Roman" w:hAnsi="Times New Roman" w:cs="Times New Roman"/>
          <w:sz w:val="28"/>
          <w:szCs w:val="28"/>
        </w:rPr>
        <w:t>. Реализация акцизных марок налогоплательщику производится путем выдачи марок через уполномоченный банк или путем отправки акцизных марок непосредственно на завод-производитель маркируемой продукции. Маркируемая продукция, ввозимая из государств-членов Евразийского экономического союза, подлежит маркировке исключительно на заводе-производителе маркируемой продукции.</w:t>
      </w:r>
    </w:p>
    <w:p w14:paraId="2009ADBA"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lastRenderedPageBreak/>
        <w:t>Решение о выдаче акцизных марок уполномоченным банком принимается территориальным налоговым органом при представлении следующих документов:</w:t>
      </w:r>
    </w:p>
    <w:p w14:paraId="2E5A8DB1"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xml:space="preserve">- заявление-расчет (в 2 экземплярах согласно </w:t>
      </w:r>
      <w:hyperlink r:id="rId10" w:anchor="pr1" w:history="1">
        <w:r w:rsidRPr="004B3913">
          <w:rPr>
            <w:rStyle w:val="ab"/>
            <w:rFonts w:ascii="Times New Roman" w:hAnsi="Times New Roman" w:cs="Times New Roman"/>
            <w:color w:val="000000" w:themeColor="text1"/>
            <w:sz w:val="28"/>
            <w:szCs w:val="28"/>
            <w:u w:val="none"/>
          </w:rPr>
          <w:t>приложению 1</w:t>
        </w:r>
      </w:hyperlink>
      <w:r w:rsidRPr="004B3913">
        <w:rPr>
          <w:rFonts w:ascii="Times New Roman" w:hAnsi="Times New Roman" w:cs="Times New Roman"/>
          <w:sz w:val="28"/>
          <w:szCs w:val="28"/>
        </w:rPr>
        <w:t xml:space="preserve"> к настоящему Положению). К заявлению-расчету налогоплательщика прилагается спецификация подакцизных изделий согласно приложению </w:t>
      </w:r>
      <w:hyperlink r:id="rId11" w:anchor="pr2" w:history="1">
        <w:r w:rsidRPr="004B3913">
          <w:rPr>
            <w:rStyle w:val="ab"/>
            <w:rFonts w:ascii="Times New Roman" w:hAnsi="Times New Roman" w:cs="Times New Roman"/>
            <w:color w:val="000000" w:themeColor="text1"/>
            <w:sz w:val="28"/>
            <w:szCs w:val="28"/>
            <w:u w:val="none"/>
          </w:rPr>
          <w:t>№ 2</w:t>
        </w:r>
      </w:hyperlink>
      <w:r w:rsidRPr="004B3913">
        <w:rPr>
          <w:rFonts w:ascii="Times New Roman" w:hAnsi="Times New Roman" w:cs="Times New Roman"/>
          <w:sz w:val="28"/>
          <w:szCs w:val="28"/>
        </w:rPr>
        <w:t xml:space="preserve"> к настоящему Положению с указанием наименований производимых и/или импортируемых подакцизных товаров. Один экземпляр заявления-расчета и спецификации подакцизных изделий возвращается налогоплательщику, второй экземпляр остается в органе налоговой службы;</w:t>
      </w:r>
    </w:p>
    <w:p w14:paraId="62FA7FF6"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копия лицензии на ввоз и/или реализацию подакцизной продукции (для лицензируемых видов подакцизной продукции);</w:t>
      </w:r>
    </w:p>
    <w:p w14:paraId="3F0BF734"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копия и оригинал платежных документов, подтверждающих уплату акцизного налога и номинальную стоимость акцизных марок на все количество маркируемой продукции. Копия платежного документа остается в органе налоговой службы, оригинал возвращается налогоплательщику.</w:t>
      </w:r>
    </w:p>
    <w:p w14:paraId="491762E0"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Решение об отправке акцизных марок на зарубежный завод-производитель маркируемой продукции, решение о выдаче акцизных марок на импортируемую маркируемую продукцию уполномоченным банком принимаются уполномоченным налоговым органом. При этом, кроме документов, предусмотренных в абзацах третьем-пятом настоящего пункта, налогоплательщиком представляются следующие документы:</w:t>
      </w:r>
    </w:p>
    <w:p w14:paraId="2139152D"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инвойсы на ввозимую подакцизную продукцию, оригинал и заверенная налогоплательщиком копия договора на поставку маркируемой продукции. Копия договора остается в органе налоговой службы, оригинал возвращается налогоплательщику;</w:t>
      </w:r>
    </w:p>
    <w:p w14:paraId="25EE251C"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письмо с просьбой направить акцизные марки на завод-производитель маркируемой продукции с подробным указанием его точных реквизитов.</w:t>
      </w:r>
    </w:p>
    <w:p w14:paraId="273108DE"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Решение о выдаче акцизных марок на импортируемую маркируемую продукцию уполномоченным банком составляется в 3 экземплярах по форме, утверждаемой уполномоченным налоговым органом. Акцизные марки выдаются уполномоченным банком налогоплательщику согласно порядковым номерам акцизных марок, указанным в решении. Первый экземпляр решения органа налоговой службы остается в уполномоченном банке, второй - у налогоплательщика, третий - в органе налоговой службы.</w:t>
      </w:r>
    </w:p>
    <w:p w14:paraId="1F2DE333"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При этом налогоплательщиками осуществляются пересчет и сверка диапазона полученных номеров акцизных марок с диапазоном номеров, указанных в решении налогового органа.</w:t>
      </w:r>
    </w:p>
    <w:p w14:paraId="3E71D7FF" w14:textId="67492A97"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19</w:t>
      </w:r>
      <w:r w:rsidR="001A41A9" w:rsidRPr="004B3913">
        <w:rPr>
          <w:rFonts w:ascii="Times New Roman" w:hAnsi="Times New Roman" w:cs="Times New Roman"/>
          <w:sz w:val="28"/>
          <w:szCs w:val="28"/>
        </w:rPr>
        <w:t xml:space="preserve">. Решение об отправке акцизных марок на зарубежный завод-производитель маркируемой продукции составляется в 2 экземплярах. При этом уполномоченным налоговым органом направляется письмо-заказ компании-изготовителю акцизных марок об отправке соответствующей </w:t>
      </w:r>
      <w:r w:rsidR="001A41A9" w:rsidRPr="004B3913">
        <w:rPr>
          <w:rFonts w:ascii="Times New Roman" w:hAnsi="Times New Roman" w:cs="Times New Roman"/>
          <w:sz w:val="28"/>
          <w:szCs w:val="28"/>
        </w:rPr>
        <w:lastRenderedPageBreak/>
        <w:t>партии акцизных марок на зарубежный завод-производитель маркируемой продукции.</w:t>
      </w:r>
    </w:p>
    <w:p w14:paraId="30781B84"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При отправке акцизных марок на зарубежный завод-производитель маркируемой продукции датой приобретения акцизных марок является дата принятия уполномоченным налоговым органом решения об отправке акцизных марок на зарубежный завод-производитель маркируемой продукции.</w:t>
      </w:r>
    </w:p>
    <w:p w14:paraId="2DB7A6F4" w14:textId="371D86B4"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2</w:t>
      </w:r>
      <w:r w:rsidR="004605C0">
        <w:rPr>
          <w:rFonts w:ascii="Times New Roman" w:hAnsi="Times New Roman" w:cs="Times New Roman"/>
          <w:sz w:val="28"/>
          <w:szCs w:val="28"/>
        </w:rPr>
        <w:t>0</w:t>
      </w:r>
      <w:r w:rsidRPr="004B3913">
        <w:rPr>
          <w:rFonts w:ascii="Times New Roman" w:hAnsi="Times New Roman" w:cs="Times New Roman"/>
          <w:sz w:val="28"/>
          <w:szCs w:val="28"/>
        </w:rPr>
        <w:t>. Решение о выдаче акцизных марок на импортируемую маркируемую продукцию уполномоченным банком, решение об отправке акцизных марок на зарубежный завод-производитель маркируемой продукции принимаются органом налоговой службы в течение 3 рабочих дней со дня представления налогоплательщиком документов, предусмотренных пунктом 15 настоящего Положения.</w:t>
      </w:r>
    </w:p>
    <w:p w14:paraId="798CA9CA" w14:textId="2034C2A3"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2</w:t>
      </w:r>
      <w:r w:rsidR="004605C0">
        <w:rPr>
          <w:rFonts w:ascii="Times New Roman" w:hAnsi="Times New Roman" w:cs="Times New Roman"/>
          <w:sz w:val="28"/>
          <w:szCs w:val="28"/>
        </w:rPr>
        <w:t>1</w:t>
      </w:r>
      <w:r w:rsidRPr="004B3913">
        <w:rPr>
          <w:rFonts w:ascii="Times New Roman" w:hAnsi="Times New Roman" w:cs="Times New Roman"/>
          <w:sz w:val="28"/>
          <w:szCs w:val="28"/>
        </w:rPr>
        <w:t>. Если на момент оформления заявления-расчета на приобретение акцизных марок в уполномоченном банке нет акцизных марок необходимого типа или требуемые акцизные марки не были указаны в заказе на производство акцизных марок, то возможна реализация акцизных марок, находящихся в наличии в уполномоченном банке, с условием уплаты фактической суммы акцизного налога на момент приобретения акцизных марок. Для этого уполномоченный налоговый орган направляет письменное разрешение на обозначение маркируемой продукции имеющимися акцизными марками с указанием типа, наименования маркируемой продукции налогоплательщику - покупателю акцизных марок, в уполномоченный банк, орган налоговой службы по месту налоговой регистрации налогоплательщика - покупателя акцизных марок, уполномоченные государственные органы в сфере таможенного дела и борьбы с экономическими преступлениями.</w:t>
      </w:r>
    </w:p>
    <w:p w14:paraId="245AB1B5" w14:textId="77246266"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2</w:t>
      </w:r>
      <w:r w:rsidR="004605C0">
        <w:rPr>
          <w:rFonts w:ascii="Times New Roman" w:hAnsi="Times New Roman" w:cs="Times New Roman"/>
          <w:sz w:val="28"/>
          <w:szCs w:val="28"/>
        </w:rPr>
        <w:t>2</w:t>
      </w:r>
      <w:r w:rsidRPr="004B3913">
        <w:rPr>
          <w:rFonts w:ascii="Times New Roman" w:hAnsi="Times New Roman" w:cs="Times New Roman"/>
          <w:sz w:val="28"/>
          <w:szCs w:val="28"/>
        </w:rPr>
        <w:t>. Органы налоговой службы контролируют представление налогоплательщиком, производящим или импортирующим маркируемую продукцию, расчетов и иных документов для исчисления акцизного налога.</w:t>
      </w:r>
    </w:p>
    <w:p w14:paraId="119F9FC1" w14:textId="77777777" w:rsidR="009D3E06" w:rsidRDefault="009D3E06">
      <w:pPr>
        <w:pStyle w:val="tkZagolovok2"/>
        <w:spacing w:before="0" w:after="0" w:line="240" w:lineRule="auto"/>
        <w:ind w:left="0"/>
        <w:rPr>
          <w:rFonts w:ascii="Times New Roman" w:hAnsi="Times New Roman" w:cs="Times New Roman"/>
          <w:sz w:val="28"/>
          <w:szCs w:val="28"/>
        </w:rPr>
      </w:pPr>
      <w:bookmarkStart w:id="3" w:name="r3"/>
      <w:bookmarkEnd w:id="3"/>
    </w:p>
    <w:p w14:paraId="66189909" w14:textId="4430A068" w:rsidR="009D3E06" w:rsidRPr="00BD4DDA" w:rsidRDefault="009D3E06" w:rsidP="009D3E06">
      <w:pPr>
        <w:spacing w:after="0" w:line="240" w:lineRule="auto"/>
        <w:ind w:left="29" w:right="33"/>
        <w:jc w:val="center"/>
        <w:rPr>
          <w:rFonts w:ascii="Times New Roman" w:eastAsia="Times New Roman" w:hAnsi="Times New Roman" w:cs="Times New Roman"/>
          <w:b/>
          <w:bCs/>
          <w:sz w:val="28"/>
          <w:szCs w:val="28"/>
          <w:lang w:eastAsia="ru-RU"/>
        </w:rPr>
      </w:pPr>
      <w:r w:rsidRPr="00BD4DDA">
        <w:rPr>
          <w:rFonts w:ascii="Times New Roman" w:eastAsia="Times New Roman" w:hAnsi="Times New Roman" w:cs="Times New Roman"/>
          <w:b/>
          <w:bCs/>
          <w:sz w:val="28"/>
          <w:szCs w:val="28"/>
          <w:lang w:eastAsia="ru-RU"/>
        </w:rPr>
        <w:t xml:space="preserve">Глава </w:t>
      </w:r>
      <w:r w:rsidRPr="004B3913">
        <w:rPr>
          <w:rFonts w:ascii="Times New Roman" w:eastAsia="Times New Roman" w:hAnsi="Times New Roman" w:cs="Times New Roman"/>
          <w:b/>
          <w:bCs/>
          <w:sz w:val="28"/>
          <w:szCs w:val="28"/>
          <w:lang w:eastAsia="ru-RU"/>
        </w:rPr>
        <w:t>3</w:t>
      </w:r>
      <w:r w:rsidRPr="00BD4DDA">
        <w:rPr>
          <w:rFonts w:ascii="Times New Roman" w:eastAsia="Times New Roman" w:hAnsi="Times New Roman" w:cs="Times New Roman"/>
          <w:b/>
          <w:bCs/>
          <w:sz w:val="28"/>
          <w:szCs w:val="28"/>
          <w:lang w:eastAsia="ru-RU"/>
        </w:rPr>
        <w:t>. Порядок выдачи кодов маркировки для подакцизных маркируемых товаров при производстве и/или импорте подакцизных товаров из государств-членов ЕАЭС и/или третьих стран</w:t>
      </w:r>
    </w:p>
    <w:p w14:paraId="58B3E614" w14:textId="77777777" w:rsidR="009D3E06" w:rsidRPr="00BD4DDA" w:rsidRDefault="009D3E06" w:rsidP="009D3E06">
      <w:pPr>
        <w:shd w:val="clear" w:color="auto" w:fill="FFFFFF"/>
        <w:spacing w:after="0" w:line="240" w:lineRule="auto"/>
        <w:ind w:firstLine="567"/>
        <w:jc w:val="both"/>
        <w:rPr>
          <w:rFonts w:ascii="Times New Roman" w:eastAsia="Times New Roman" w:hAnsi="Times New Roman" w:cs="Times New Roman"/>
          <w:bCs/>
          <w:color w:val="000000"/>
          <w:sz w:val="28"/>
          <w:szCs w:val="28"/>
          <w:lang w:eastAsia="ru-RU"/>
        </w:rPr>
      </w:pPr>
    </w:p>
    <w:p w14:paraId="088E781E" w14:textId="67C5FF37" w:rsidR="009D3E06" w:rsidRPr="00576A1B" w:rsidRDefault="008B04DE" w:rsidP="009D3E06">
      <w:pPr>
        <w:shd w:val="clear" w:color="auto" w:fill="FFFFFF"/>
        <w:spacing w:after="0" w:line="240" w:lineRule="auto"/>
        <w:ind w:firstLine="567"/>
        <w:jc w:val="both"/>
        <w:rPr>
          <w:rFonts w:ascii="Times New Roman" w:eastAsia="Calibri" w:hAnsi="Times New Roman" w:cs="Times New Roman"/>
          <w:bCs/>
          <w:color w:val="000000"/>
          <w:sz w:val="28"/>
          <w:szCs w:val="28"/>
        </w:rPr>
      </w:pPr>
      <w:r w:rsidRPr="004B3913">
        <w:rPr>
          <w:rFonts w:ascii="Times New Roman" w:eastAsia="Times New Roman" w:hAnsi="Times New Roman" w:cs="Times New Roman"/>
          <w:bCs/>
          <w:color w:val="000000"/>
          <w:sz w:val="28"/>
          <w:szCs w:val="28"/>
          <w:lang w:eastAsia="ru-RU"/>
        </w:rPr>
        <w:t>2</w:t>
      </w:r>
      <w:r w:rsidR="004605C0">
        <w:rPr>
          <w:rFonts w:ascii="Times New Roman" w:eastAsia="Times New Roman" w:hAnsi="Times New Roman" w:cs="Times New Roman"/>
          <w:bCs/>
          <w:color w:val="000000"/>
          <w:sz w:val="28"/>
          <w:szCs w:val="28"/>
          <w:lang w:eastAsia="ru-RU"/>
        </w:rPr>
        <w:t>3</w:t>
      </w:r>
      <w:r w:rsidR="009D3E06" w:rsidRPr="00576A1B">
        <w:rPr>
          <w:rFonts w:ascii="Times New Roman" w:eastAsia="Times New Roman" w:hAnsi="Times New Roman" w:cs="Times New Roman"/>
          <w:bCs/>
          <w:color w:val="000000"/>
          <w:sz w:val="28"/>
          <w:szCs w:val="28"/>
          <w:lang w:eastAsia="ru-RU"/>
        </w:rPr>
        <w:t xml:space="preserve">. Для </w:t>
      </w:r>
      <w:r w:rsidR="009D3E06" w:rsidRPr="00576A1B">
        <w:rPr>
          <w:rFonts w:ascii="Times New Roman" w:eastAsia="Calibri" w:hAnsi="Times New Roman" w:cs="Times New Roman"/>
          <w:bCs/>
          <w:color w:val="000000"/>
          <w:sz w:val="28"/>
          <w:szCs w:val="28"/>
        </w:rPr>
        <w:t>заказа средств идентификации (кодов маркировки) участник оборота товаров, осуществляющий производство и/или импорт/ввоз подакцизных товаров подлежащих маркировке из государств-членов ЕАЭС и/или третях стран, обращаются к оператору маркировки и направляют заявку на генерацию кодов маркировки.</w:t>
      </w:r>
    </w:p>
    <w:p w14:paraId="5CA2CB1F" w14:textId="705804F2" w:rsidR="009D3E06" w:rsidRPr="00576A1B" w:rsidRDefault="009D3E06" w:rsidP="009D3E06">
      <w:pPr>
        <w:spacing w:after="0" w:line="240" w:lineRule="auto"/>
        <w:ind w:firstLine="567"/>
        <w:jc w:val="both"/>
        <w:rPr>
          <w:rFonts w:ascii="Times New Roman" w:eastAsia="Times New Roman" w:hAnsi="Times New Roman" w:cs="Times New Roman"/>
          <w:bCs/>
          <w:color w:val="000000"/>
          <w:sz w:val="28"/>
          <w:szCs w:val="28"/>
          <w:lang w:eastAsia="ru-RU"/>
        </w:rPr>
      </w:pPr>
      <w:r w:rsidRPr="00576A1B">
        <w:rPr>
          <w:rFonts w:ascii="Times New Roman" w:eastAsia="Times New Roman" w:hAnsi="Times New Roman" w:cs="Times New Roman"/>
          <w:bCs/>
          <w:color w:val="000000"/>
          <w:sz w:val="28"/>
          <w:szCs w:val="28"/>
          <w:lang w:eastAsia="ru-RU"/>
        </w:rPr>
        <w:t>2</w:t>
      </w:r>
      <w:r w:rsidR="004605C0">
        <w:rPr>
          <w:rFonts w:ascii="Times New Roman" w:eastAsia="Times New Roman" w:hAnsi="Times New Roman" w:cs="Times New Roman"/>
          <w:bCs/>
          <w:color w:val="000000"/>
          <w:sz w:val="28"/>
          <w:szCs w:val="28"/>
          <w:lang w:eastAsia="ru-RU"/>
        </w:rPr>
        <w:t>4</w:t>
      </w:r>
      <w:r w:rsidRPr="00576A1B">
        <w:rPr>
          <w:rFonts w:ascii="Times New Roman" w:eastAsia="Times New Roman" w:hAnsi="Times New Roman" w:cs="Times New Roman"/>
          <w:bCs/>
          <w:color w:val="000000"/>
          <w:sz w:val="28"/>
          <w:szCs w:val="28"/>
          <w:lang w:eastAsia="ru-RU"/>
        </w:rPr>
        <w:t xml:space="preserve">. После получения заявки на генерацию средств идентификации (кодов маркировки) ГАИС "Маркировка товаров" осуществляет </w:t>
      </w:r>
      <w:r w:rsidRPr="00576A1B">
        <w:rPr>
          <w:rFonts w:ascii="Times New Roman" w:eastAsia="Times New Roman" w:hAnsi="Times New Roman" w:cs="Times New Roman"/>
          <w:bCs/>
          <w:color w:val="000000"/>
          <w:sz w:val="28"/>
          <w:szCs w:val="28"/>
          <w:lang w:eastAsia="ru-RU"/>
        </w:rPr>
        <w:lastRenderedPageBreak/>
        <w:t>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14:paraId="6C575540" w14:textId="147601DA" w:rsidR="009D3E06" w:rsidRPr="00492735" w:rsidRDefault="008B04DE" w:rsidP="009D3E06">
      <w:pPr>
        <w:spacing w:after="0" w:line="240" w:lineRule="auto"/>
        <w:ind w:firstLine="567"/>
        <w:jc w:val="both"/>
        <w:rPr>
          <w:rFonts w:ascii="Times New Roman" w:eastAsia="Times New Roman" w:hAnsi="Times New Roman" w:cs="Times New Roman"/>
          <w:bCs/>
          <w:sz w:val="28"/>
          <w:szCs w:val="28"/>
          <w:lang w:eastAsia="ru-RU"/>
        </w:rPr>
      </w:pPr>
      <w:r w:rsidRPr="004B3913">
        <w:rPr>
          <w:rFonts w:ascii="Times New Roman" w:eastAsia="Times New Roman" w:hAnsi="Times New Roman" w:cs="Times New Roman"/>
          <w:bCs/>
          <w:sz w:val="28"/>
          <w:szCs w:val="28"/>
          <w:lang w:eastAsia="ru-RU"/>
        </w:rPr>
        <w:t>2</w:t>
      </w:r>
      <w:r w:rsidR="004605C0">
        <w:rPr>
          <w:rFonts w:ascii="Times New Roman" w:eastAsia="Times New Roman" w:hAnsi="Times New Roman" w:cs="Times New Roman"/>
          <w:bCs/>
          <w:sz w:val="28"/>
          <w:szCs w:val="28"/>
          <w:lang w:eastAsia="ru-RU"/>
        </w:rPr>
        <w:t>5</w:t>
      </w:r>
      <w:r w:rsidR="009D3E06" w:rsidRPr="00217E68">
        <w:rPr>
          <w:rFonts w:ascii="Times New Roman" w:eastAsia="Times New Roman" w:hAnsi="Times New Roman" w:cs="Times New Roman"/>
          <w:bCs/>
          <w:sz w:val="28"/>
          <w:szCs w:val="28"/>
          <w:lang w:eastAsia="ru-RU"/>
        </w:rPr>
        <w:t>. Пополнение баланс</w:t>
      </w:r>
      <w:r w:rsidR="009D3E06" w:rsidRPr="00285D5B">
        <w:rPr>
          <w:rFonts w:ascii="Times New Roman" w:eastAsia="Times New Roman" w:hAnsi="Times New Roman" w:cs="Times New Roman"/>
          <w:bCs/>
          <w:sz w:val="28"/>
          <w:szCs w:val="28"/>
          <w:lang w:eastAsia="ru-RU"/>
        </w:rPr>
        <w:t>а лицевого счета участника оборота товаров, осуществляется:</w:t>
      </w:r>
    </w:p>
    <w:p w14:paraId="6D6E7527" w14:textId="77777777" w:rsidR="009D3E06" w:rsidRPr="00492735" w:rsidRDefault="009D3E06" w:rsidP="009D3E06">
      <w:pPr>
        <w:spacing w:after="0" w:line="240" w:lineRule="auto"/>
        <w:ind w:firstLine="567"/>
        <w:jc w:val="both"/>
        <w:rPr>
          <w:rFonts w:ascii="Times New Roman" w:eastAsia="Times New Roman" w:hAnsi="Times New Roman" w:cs="Times New Roman"/>
          <w:bCs/>
          <w:sz w:val="28"/>
          <w:szCs w:val="28"/>
          <w:lang w:eastAsia="ru-RU"/>
        </w:rPr>
      </w:pPr>
      <w:r w:rsidRPr="00492735">
        <w:rPr>
          <w:rFonts w:ascii="Times New Roman" w:eastAsia="Times New Roman" w:hAnsi="Times New Roman" w:cs="Times New Roman"/>
          <w:bCs/>
          <w:sz w:val="28"/>
          <w:szCs w:val="28"/>
          <w:lang w:eastAsia="ru-RU"/>
        </w:rPr>
        <w:t>1) до внедрения автоматизации - должностным лицом уполномоченного налогового органа;</w:t>
      </w:r>
    </w:p>
    <w:p w14:paraId="41915194" w14:textId="77777777" w:rsidR="009D3E06" w:rsidRPr="00492735" w:rsidRDefault="009D3E06" w:rsidP="009D3E06">
      <w:pPr>
        <w:spacing w:after="0" w:line="240" w:lineRule="auto"/>
        <w:ind w:firstLine="567"/>
        <w:jc w:val="both"/>
        <w:rPr>
          <w:rFonts w:ascii="Times New Roman" w:eastAsia="Times New Roman" w:hAnsi="Times New Roman" w:cs="Times New Roman"/>
          <w:bCs/>
          <w:sz w:val="28"/>
          <w:szCs w:val="28"/>
          <w:lang w:eastAsia="ru-RU"/>
        </w:rPr>
      </w:pPr>
      <w:r w:rsidRPr="00492735">
        <w:rPr>
          <w:rFonts w:ascii="Times New Roman" w:eastAsia="Times New Roman" w:hAnsi="Times New Roman" w:cs="Times New Roman"/>
          <w:bCs/>
          <w:sz w:val="28"/>
          <w:szCs w:val="28"/>
          <w:lang w:eastAsia="ru-RU"/>
        </w:rPr>
        <w:t>2) после внедрения автоматизации - в автоматизированном режиме, на основе сведений, поступивших из ИСНАК</w:t>
      </w:r>
      <w:r w:rsidRPr="0048578D">
        <w:rPr>
          <w:rFonts w:ascii="Times New Roman" w:eastAsia="Times New Roman" w:hAnsi="Times New Roman" w:cs="Times New Roman"/>
          <w:bCs/>
          <w:sz w:val="28"/>
          <w:szCs w:val="28"/>
          <w:lang w:eastAsia="ru-RU"/>
        </w:rPr>
        <w:t xml:space="preserve"> </w:t>
      </w:r>
      <w:r w:rsidRPr="00217E68">
        <w:rPr>
          <w:rFonts w:ascii="Times New Roman" w:eastAsia="Times New Roman" w:hAnsi="Times New Roman" w:cs="Times New Roman"/>
          <w:bCs/>
          <w:sz w:val="28"/>
          <w:szCs w:val="28"/>
          <w:lang w:eastAsia="ru-RU"/>
        </w:rPr>
        <w:t>в ГАИС "Маркировка товаров"</w:t>
      </w:r>
      <w:r w:rsidRPr="00285D5B">
        <w:rPr>
          <w:rFonts w:ascii="Times New Roman" w:eastAsia="Times New Roman" w:hAnsi="Times New Roman" w:cs="Times New Roman"/>
          <w:bCs/>
          <w:sz w:val="28"/>
          <w:szCs w:val="28"/>
          <w:lang w:eastAsia="ru-RU"/>
        </w:rPr>
        <w:t>.</w:t>
      </w:r>
    </w:p>
    <w:p w14:paraId="7EF370B4" w14:textId="3B52108B" w:rsidR="009D3E06" w:rsidRPr="00285D5B" w:rsidRDefault="008B04DE" w:rsidP="009D3E06">
      <w:pPr>
        <w:spacing w:after="0" w:line="240" w:lineRule="auto"/>
        <w:ind w:firstLine="567"/>
        <w:jc w:val="both"/>
        <w:rPr>
          <w:rFonts w:ascii="Times New Roman" w:eastAsia="Times New Roman" w:hAnsi="Times New Roman" w:cs="Times New Roman"/>
          <w:bCs/>
          <w:sz w:val="28"/>
          <w:szCs w:val="28"/>
          <w:lang w:eastAsia="ru-RU"/>
        </w:rPr>
      </w:pPr>
      <w:r w:rsidRPr="004B3913">
        <w:rPr>
          <w:rFonts w:ascii="Times New Roman" w:eastAsia="Times New Roman" w:hAnsi="Times New Roman" w:cs="Times New Roman"/>
          <w:bCs/>
          <w:sz w:val="28"/>
          <w:szCs w:val="28"/>
          <w:lang w:eastAsia="ru-RU"/>
        </w:rPr>
        <w:t>2</w:t>
      </w:r>
      <w:r w:rsidR="004605C0">
        <w:rPr>
          <w:rFonts w:ascii="Times New Roman" w:eastAsia="Times New Roman" w:hAnsi="Times New Roman" w:cs="Times New Roman"/>
          <w:bCs/>
          <w:sz w:val="28"/>
          <w:szCs w:val="28"/>
          <w:lang w:eastAsia="ru-RU"/>
        </w:rPr>
        <w:t>6</w:t>
      </w:r>
      <w:r w:rsidR="009D3E06" w:rsidRPr="00285D5B">
        <w:rPr>
          <w:rFonts w:ascii="Times New Roman" w:eastAsia="Times New Roman" w:hAnsi="Times New Roman" w:cs="Times New Roman"/>
          <w:bCs/>
          <w:sz w:val="28"/>
          <w:szCs w:val="28"/>
          <w:lang w:eastAsia="ru-RU"/>
        </w:rPr>
        <w:t xml:space="preserve">. Исчисление суммы акцизного налога осуществляется </w:t>
      </w:r>
      <w:r w:rsidR="009D3E06" w:rsidRPr="00285D5B">
        <w:rPr>
          <w:rFonts w:ascii="Times New Roman" w:hAnsi="Times New Roman" w:cs="Times New Roman"/>
          <w:sz w:val="28"/>
          <w:szCs w:val="28"/>
        </w:rPr>
        <w:t xml:space="preserve">на основании данных заказа кодов маркировки по </w:t>
      </w:r>
      <w:r w:rsidR="009D3E06" w:rsidRPr="00285D5B">
        <w:rPr>
          <w:rFonts w:ascii="Times New Roman" w:hAnsi="Times New Roman" w:cs="Times New Roman"/>
          <w:sz w:val="28"/>
          <w:szCs w:val="28"/>
          <w:lang w:val="en-US"/>
        </w:rPr>
        <w:t>GTIN</w:t>
      </w:r>
      <w:r w:rsidR="009D3E06" w:rsidRPr="00285D5B">
        <w:rPr>
          <w:rFonts w:ascii="Times New Roman" w:hAnsi="Times New Roman" w:cs="Times New Roman"/>
          <w:sz w:val="28"/>
          <w:szCs w:val="28"/>
        </w:rPr>
        <w:t xml:space="preserve"> и данных каталога маркируемых товаров</w:t>
      </w:r>
      <w:r w:rsidR="009D3E06">
        <w:rPr>
          <w:rFonts w:ascii="Times New Roman" w:hAnsi="Times New Roman" w:cs="Times New Roman"/>
          <w:sz w:val="28"/>
          <w:szCs w:val="28"/>
        </w:rPr>
        <w:t>.</w:t>
      </w:r>
      <w:r w:rsidR="009D3E06" w:rsidRPr="00285D5B">
        <w:rPr>
          <w:rFonts w:ascii="Times New Roman" w:eastAsia="Times New Roman" w:hAnsi="Times New Roman" w:cs="Times New Roman"/>
          <w:bCs/>
          <w:sz w:val="28"/>
          <w:szCs w:val="28"/>
          <w:lang w:eastAsia="ru-RU"/>
        </w:rPr>
        <w:t xml:space="preserve"> </w:t>
      </w:r>
    </w:p>
    <w:p w14:paraId="5C37B6B4" w14:textId="106AB605" w:rsidR="009D3E06" w:rsidRPr="001A03DD" w:rsidRDefault="008B04DE" w:rsidP="009D3E06">
      <w:pPr>
        <w:spacing w:after="0" w:line="240" w:lineRule="auto"/>
        <w:ind w:firstLine="567"/>
        <w:jc w:val="both"/>
        <w:rPr>
          <w:rFonts w:ascii="Times New Roman" w:eastAsia="Times New Roman" w:hAnsi="Times New Roman" w:cs="Times New Roman"/>
          <w:bCs/>
          <w:sz w:val="28"/>
          <w:szCs w:val="28"/>
          <w:lang w:eastAsia="ru-RU"/>
        </w:rPr>
      </w:pPr>
      <w:r w:rsidRPr="004B3913">
        <w:rPr>
          <w:rFonts w:ascii="Times New Roman" w:eastAsia="Times New Roman" w:hAnsi="Times New Roman" w:cs="Times New Roman"/>
          <w:bCs/>
          <w:sz w:val="28"/>
          <w:szCs w:val="28"/>
          <w:lang w:eastAsia="ru-RU"/>
        </w:rPr>
        <w:t>2</w:t>
      </w:r>
      <w:r w:rsidR="004605C0">
        <w:rPr>
          <w:rFonts w:ascii="Times New Roman" w:eastAsia="Times New Roman" w:hAnsi="Times New Roman" w:cs="Times New Roman"/>
          <w:bCs/>
          <w:sz w:val="28"/>
          <w:szCs w:val="28"/>
          <w:lang w:eastAsia="ru-RU"/>
        </w:rPr>
        <w:t>7</w:t>
      </w:r>
      <w:r w:rsidR="009D3E06" w:rsidRPr="00285D5B">
        <w:rPr>
          <w:rFonts w:ascii="Times New Roman" w:eastAsia="Times New Roman" w:hAnsi="Times New Roman" w:cs="Times New Roman"/>
          <w:bCs/>
          <w:sz w:val="28"/>
          <w:szCs w:val="28"/>
          <w:lang w:eastAsia="ru-RU"/>
        </w:rPr>
        <w:t>. ГАИС "Маркировка товаров" осуществляется проверка статуса платежного документа.</w:t>
      </w:r>
    </w:p>
    <w:p w14:paraId="60690768" w14:textId="0699E72A" w:rsidR="009D3E06" w:rsidRPr="00576A1B" w:rsidRDefault="008B04DE" w:rsidP="009D3E06">
      <w:pPr>
        <w:spacing w:after="0" w:line="240" w:lineRule="auto"/>
        <w:ind w:firstLine="567"/>
        <w:jc w:val="both"/>
        <w:rPr>
          <w:rFonts w:ascii="Times New Roman" w:eastAsia="Times New Roman" w:hAnsi="Times New Roman" w:cs="Times New Roman"/>
          <w:bCs/>
          <w:color w:val="000000"/>
          <w:sz w:val="28"/>
          <w:szCs w:val="28"/>
          <w:lang w:eastAsia="ru-RU"/>
        </w:rPr>
      </w:pPr>
      <w:r w:rsidRPr="004B3913">
        <w:rPr>
          <w:rFonts w:ascii="Times New Roman" w:eastAsia="Times New Roman" w:hAnsi="Times New Roman" w:cs="Times New Roman"/>
          <w:bCs/>
          <w:color w:val="000000"/>
          <w:sz w:val="28"/>
          <w:szCs w:val="28"/>
          <w:lang w:eastAsia="ru-RU"/>
        </w:rPr>
        <w:t>2</w:t>
      </w:r>
      <w:r w:rsidR="004605C0">
        <w:rPr>
          <w:rFonts w:ascii="Times New Roman" w:eastAsia="Times New Roman" w:hAnsi="Times New Roman" w:cs="Times New Roman"/>
          <w:bCs/>
          <w:color w:val="000000"/>
          <w:sz w:val="28"/>
          <w:szCs w:val="28"/>
          <w:lang w:eastAsia="ru-RU"/>
        </w:rPr>
        <w:t>8</w:t>
      </w:r>
      <w:r w:rsidR="009D3E06" w:rsidRPr="00576A1B">
        <w:rPr>
          <w:rFonts w:ascii="Times New Roman" w:eastAsia="Times New Roman" w:hAnsi="Times New Roman" w:cs="Times New Roman"/>
          <w:bCs/>
          <w:color w:val="000000"/>
          <w:sz w:val="28"/>
          <w:szCs w:val="28"/>
          <w:lang w:eastAsia="ru-RU"/>
        </w:rPr>
        <w:t xml:space="preserve">. В случае достаточности уплаченных сумм акцизного налога на лицевом счете участника оборота товаров, ГАИС "Маркировка товаров" осуществляет генерацию кодов маркировки </w:t>
      </w:r>
      <w:r w:rsidR="009D3E06">
        <w:rPr>
          <w:rFonts w:ascii="Times New Roman" w:eastAsia="Times New Roman" w:hAnsi="Times New Roman" w:cs="Times New Roman"/>
          <w:bCs/>
          <w:color w:val="000000"/>
          <w:sz w:val="28"/>
          <w:szCs w:val="28"/>
          <w:lang w:eastAsia="ru-RU"/>
        </w:rPr>
        <w:t xml:space="preserve">и </w:t>
      </w:r>
      <w:r w:rsidR="009D3E06" w:rsidRPr="00576A1B">
        <w:rPr>
          <w:rFonts w:ascii="Times New Roman" w:eastAsia="Times New Roman" w:hAnsi="Times New Roman" w:cs="Times New Roman"/>
          <w:bCs/>
          <w:color w:val="000000"/>
          <w:sz w:val="28"/>
          <w:szCs w:val="28"/>
          <w:lang w:eastAsia="ru-RU"/>
        </w:rPr>
        <w:t>списывает исчисленную сумму акцизного налога с лицевого счета.</w:t>
      </w:r>
    </w:p>
    <w:p w14:paraId="384E0FD3" w14:textId="6F394BC3" w:rsidR="009D3E06" w:rsidRPr="00576A1B" w:rsidRDefault="004605C0" w:rsidP="009D3E06">
      <w:pPr>
        <w:spacing w:after="0" w:line="240" w:lineRule="auto"/>
        <w:ind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29</w:t>
      </w:r>
      <w:r w:rsidR="009D3E06" w:rsidRPr="00576A1B">
        <w:rPr>
          <w:rFonts w:ascii="Times New Roman" w:eastAsia="Times New Roman" w:hAnsi="Times New Roman" w:cs="Times New Roman"/>
          <w:bCs/>
          <w:color w:val="000000"/>
          <w:sz w:val="28"/>
          <w:szCs w:val="28"/>
          <w:lang w:eastAsia="ru-RU"/>
        </w:rPr>
        <w:t>. В случае недостаточности уплаченных сумм акцизного налога на лицевом счете налогоплательщика, ГАИС "Маркировка товаров" отказывает участнику оборота товаров в генерации кодов маркировки.</w:t>
      </w:r>
    </w:p>
    <w:p w14:paraId="25C1F2D6" w14:textId="276CE2CD" w:rsidR="009D3E06" w:rsidRPr="00576A1B" w:rsidRDefault="008B04DE" w:rsidP="009D3E06">
      <w:pPr>
        <w:spacing w:after="0" w:line="240" w:lineRule="auto"/>
        <w:ind w:firstLine="567"/>
        <w:jc w:val="both"/>
        <w:rPr>
          <w:rFonts w:ascii="Times New Roman" w:eastAsia="Times New Roman" w:hAnsi="Times New Roman" w:cs="Times New Roman"/>
          <w:sz w:val="28"/>
          <w:szCs w:val="28"/>
          <w:lang w:eastAsia="ru-RU"/>
        </w:rPr>
      </w:pPr>
      <w:r w:rsidRPr="004B3913">
        <w:rPr>
          <w:rFonts w:ascii="Times New Roman" w:eastAsia="Times New Roman" w:hAnsi="Times New Roman" w:cs="Times New Roman"/>
          <w:sz w:val="28"/>
          <w:szCs w:val="28"/>
          <w:lang w:eastAsia="ru-RU"/>
        </w:rPr>
        <w:t>3</w:t>
      </w:r>
      <w:r w:rsidR="004605C0">
        <w:rPr>
          <w:rFonts w:ascii="Times New Roman" w:eastAsia="Times New Roman" w:hAnsi="Times New Roman" w:cs="Times New Roman"/>
          <w:sz w:val="28"/>
          <w:szCs w:val="28"/>
          <w:lang w:eastAsia="ru-RU"/>
        </w:rPr>
        <w:t>0</w:t>
      </w:r>
      <w:r w:rsidR="009D3E06" w:rsidRPr="00576A1B">
        <w:rPr>
          <w:rFonts w:ascii="Times New Roman" w:eastAsia="Times New Roman" w:hAnsi="Times New Roman" w:cs="Times New Roman"/>
          <w:sz w:val="28"/>
          <w:szCs w:val="28"/>
          <w:lang w:eastAsia="ru-RU"/>
        </w:rPr>
        <w:t>. В целях получения сведений о подтверждении уплаты налогоплательщиком акцизного налога Оператор маркировки, уполномоченный налоговый орган и уполномоченный государственный орган в сфере таможенного дела осуществляют интеграцию своих информационных систем с Государственной автоматизированной информационной системой "Маркировка товаров" (далее - ГАИС "Маркировка товаров").</w:t>
      </w:r>
    </w:p>
    <w:p w14:paraId="1C8DC5C6" w14:textId="5C101DA3" w:rsidR="009D3E06" w:rsidRPr="00576A1B" w:rsidRDefault="008B04DE" w:rsidP="009D3E06">
      <w:pPr>
        <w:spacing w:after="0" w:line="240" w:lineRule="auto"/>
        <w:ind w:firstLine="567"/>
        <w:jc w:val="both"/>
        <w:rPr>
          <w:rFonts w:ascii="Times New Roman" w:eastAsia="Times New Roman" w:hAnsi="Times New Roman" w:cs="Times New Roman"/>
          <w:sz w:val="28"/>
          <w:szCs w:val="28"/>
          <w:lang w:eastAsia="ru-RU"/>
        </w:rPr>
      </w:pPr>
      <w:r w:rsidRPr="004B3913">
        <w:rPr>
          <w:rFonts w:ascii="Times New Roman" w:eastAsia="Times New Roman" w:hAnsi="Times New Roman" w:cs="Times New Roman"/>
          <w:sz w:val="28"/>
          <w:szCs w:val="28"/>
          <w:lang w:eastAsia="ru-RU"/>
        </w:rPr>
        <w:t>3</w:t>
      </w:r>
      <w:r w:rsidR="004605C0">
        <w:rPr>
          <w:rFonts w:ascii="Times New Roman" w:eastAsia="Times New Roman" w:hAnsi="Times New Roman" w:cs="Times New Roman"/>
          <w:sz w:val="28"/>
          <w:szCs w:val="28"/>
          <w:lang w:eastAsia="ru-RU"/>
        </w:rPr>
        <w:t>1</w:t>
      </w:r>
      <w:r w:rsidR="009D3E06" w:rsidRPr="00576A1B">
        <w:rPr>
          <w:rFonts w:ascii="Times New Roman" w:eastAsia="Times New Roman" w:hAnsi="Times New Roman" w:cs="Times New Roman"/>
          <w:sz w:val="28"/>
          <w:szCs w:val="28"/>
          <w:lang w:eastAsia="ru-RU"/>
        </w:rPr>
        <w:t xml:space="preserve">. Денежные средства за коды маркировки не подлежат возврату налогоплательщику после </w:t>
      </w:r>
      <w:r w:rsidR="009D3E06">
        <w:rPr>
          <w:rFonts w:ascii="Times New Roman" w:eastAsia="Times New Roman" w:hAnsi="Times New Roman" w:cs="Times New Roman"/>
          <w:sz w:val="28"/>
          <w:szCs w:val="28"/>
          <w:lang w:eastAsia="ru-RU"/>
        </w:rPr>
        <w:t>подачи</w:t>
      </w:r>
      <w:r w:rsidR="009D3E06" w:rsidRPr="00576A1B">
        <w:rPr>
          <w:rFonts w:ascii="Times New Roman" w:eastAsia="Times New Roman" w:hAnsi="Times New Roman" w:cs="Times New Roman"/>
          <w:sz w:val="28"/>
          <w:szCs w:val="28"/>
          <w:lang w:eastAsia="ru-RU"/>
        </w:rPr>
        <w:t xml:space="preserve"> в ГАИС "Маркировка товаров" сведений о нанесении средства идентификации.</w:t>
      </w:r>
    </w:p>
    <w:p w14:paraId="05E90218" w14:textId="1D6DE607" w:rsidR="009D3E06" w:rsidRPr="00576A1B" w:rsidRDefault="008B04DE" w:rsidP="009D3E06">
      <w:pPr>
        <w:spacing w:after="0" w:line="240" w:lineRule="auto"/>
        <w:ind w:firstLine="567"/>
        <w:jc w:val="both"/>
        <w:rPr>
          <w:rFonts w:ascii="Times New Roman" w:eastAsia="Times New Roman" w:hAnsi="Times New Roman" w:cs="Times New Roman"/>
          <w:sz w:val="28"/>
          <w:szCs w:val="28"/>
          <w:lang w:eastAsia="ru-RU"/>
        </w:rPr>
      </w:pPr>
      <w:r w:rsidRPr="004B3913">
        <w:rPr>
          <w:rFonts w:ascii="Times New Roman" w:eastAsia="Times New Roman" w:hAnsi="Times New Roman" w:cs="Times New Roman"/>
          <w:sz w:val="28"/>
          <w:szCs w:val="28"/>
          <w:lang w:eastAsia="ru-RU"/>
        </w:rPr>
        <w:t>3</w:t>
      </w:r>
      <w:r w:rsidR="004605C0">
        <w:rPr>
          <w:rFonts w:ascii="Times New Roman" w:eastAsia="Times New Roman" w:hAnsi="Times New Roman" w:cs="Times New Roman"/>
          <w:sz w:val="28"/>
          <w:szCs w:val="28"/>
          <w:lang w:eastAsia="ru-RU"/>
        </w:rPr>
        <w:t>2</w:t>
      </w:r>
      <w:r w:rsidR="009D3E06" w:rsidRPr="00576A1B">
        <w:rPr>
          <w:rFonts w:ascii="Times New Roman" w:eastAsia="Times New Roman" w:hAnsi="Times New Roman" w:cs="Times New Roman"/>
          <w:sz w:val="28"/>
          <w:szCs w:val="28"/>
          <w:lang w:eastAsia="ru-RU"/>
        </w:rPr>
        <w:t>. Информационная система налогового администрирования Кыргызстана (далее - ИСНАК):</w:t>
      </w:r>
    </w:p>
    <w:p w14:paraId="5701F8EE" w14:textId="77777777" w:rsidR="009D3E06" w:rsidRPr="00576A1B" w:rsidRDefault="009D3E06" w:rsidP="009D3E06">
      <w:pPr>
        <w:spacing w:after="0" w:line="240" w:lineRule="auto"/>
        <w:ind w:firstLine="567"/>
        <w:jc w:val="both"/>
        <w:rPr>
          <w:rFonts w:ascii="Times New Roman" w:eastAsia="Times New Roman" w:hAnsi="Times New Roman" w:cs="Times New Roman"/>
          <w:sz w:val="28"/>
          <w:szCs w:val="28"/>
          <w:lang w:eastAsia="ru-RU"/>
        </w:rPr>
      </w:pPr>
      <w:r w:rsidRPr="00576A1B">
        <w:rPr>
          <w:rFonts w:ascii="Times New Roman" w:eastAsia="Times New Roman" w:hAnsi="Times New Roman" w:cs="Times New Roman"/>
          <w:sz w:val="28"/>
          <w:szCs w:val="28"/>
          <w:lang w:eastAsia="ru-RU"/>
        </w:rPr>
        <w:t>1) осуществляет учет поступивших сумм акцизного налога на маркируемые подакцизные товары, произведенные на территории Кыргызской Республики и импортируемые в Кыргызскую Республику;</w:t>
      </w:r>
    </w:p>
    <w:p w14:paraId="01B7B4BB" w14:textId="77777777" w:rsidR="009D3E06" w:rsidRPr="00576A1B" w:rsidRDefault="009D3E06" w:rsidP="009D3E06">
      <w:pPr>
        <w:spacing w:after="0" w:line="240" w:lineRule="auto"/>
        <w:ind w:firstLine="567"/>
        <w:jc w:val="both"/>
        <w:rPr>
          <w:rFonts w:ascii="Times New Roman" w:eastAsia="Times New Roman" w:hAnsi="Times New Roman" w:cs="Times New Roman"/>
          <w:sz w:val="28"/>
          <w:szCs w:val="28"/>
          <w:lang w:eastAsia="ru-RU"/>
        </w:rPr>
      </w:pPr>
      <w:r w:rsidRPr="00576A1B">
        <w:rPr>
          <w:rFonts w:ascii="Times New Roman" w:eastAsia="Times New Roman" w:hAnsi="Times New Roman" w:cs="Times New Roman"/>
          <w:sz w:val="28"/>
          <w:szCs w:val="28"/>
          <w:lang w:eastAsia="ru-RU"/>
        </w:rPr>
        <w:t>2) обеспечивает отправку сведений о фактически поступивших суммах акцизного налога в ГАИС "Маркировка товаров" по итогам проверки фактического поступления сумм акцизного налога, с указанием идентификационного номера налогоплательщика, номера платежного документа, кода бюджетной классификации и суммы платежа.</w:t>
      </w:r>
    </w:p>
    <w:p w14:paraId="7F9D1D7B" w14:textId="5299FC80" w:rsidR="009D3E06" w:rsidRPr="00576A1B" w:rsidRDefault="008B04DE" w:rsidP="009D3E06">
      <w:pPr>
        <w:spacing w:after="0" w:line="240" w:lineRule="auto"/>
        <w:ind w:firstLine="567"/>
        <w:jc w:val="both"/>
        <w:rPr>
          <w:rFonts w:ascii="Times New Roman" w:eastAsia="Times New Roman" w:hAnsi="Times New Roman" w:cs="Times New Roman"/>
          <w:sz w:val="28"/>
          <w:szCs w:val="28"/>
          <w:lang w:eastAsia="ru-RU"/>
        </w:rPr>
      </w:pPr>
      <w:r w:rsidRPr="004B3913">
        <w:rPr>
          <w:rFonts w:ascii="Times New Roman" w:eastAsia="Times New Roman" w:hAnsi="Times New Roman" w:cs="Times New Roman"/>
          <w:sz w:val="28"/>
          <w:szCs w:val="28"/>
          <w:lang w:eastAsia="ru-RU"/>
        </w:rPr>
        <w:t>3</w:t>
      </w:r>
      <w:r w:rsidR="004605C0">
        <w:rPr>
          <w:rFonts w:ascii="Times New Roman" w:eastAsia="Times New Roman" w:hAnsi="Times New Roman" w:cs="Times New Roman"/>
          <w:sz w:val="28"/>
          <w:szCs w:val="28"/>
          <w:lang w:eastAsia="ru-RU"/>
        </w:rPr>
        <w:t>3</w:t>
      </w:r>
      <w:r w:rsidR="009D3E06" w:rsidRPr="00576A1B">
        <w:rPr>
          <w:rFonts w:ascii="Times New Roman" w:eastAsia="Times New Roman" w:hAnsi="Times New Roman" w:cs="Times New Roman"/>
          <w:sz w:val="28"/>
          <w:szCs w:val="28"/>
          <w:lang w:eastAsia="ru-RU"/>
        </w:rPr>
        <w:t>. ГАИС "Маркировка товаров":</w:t>
      </w:r>
    </w:p>
    <w:p w14:paraId="4980F6B0" w14:textId="77777777" w:rsidR="009D3E06" w:rsidRPr="00576A1B" w:rsidRDefault="009D3E06" w:rsidP="009D3E06">
      <w:pPr>
        <w:spacing w:after="0" w:line="240" w:lineRule="auto"/>
        <w:ind w:firstLine="567"/>
        <w:jc w:val="both"/>
        <w:rPr>
          <w:rFonts w:ascii="Times New Roman" w:eastAsia="Times New Roman" w:hAnsi="Times New Roman" w:cs="Times New Roman"/>
          <w:sz w:val="28"/>
          <w:szCs w:val="28"/>
          <w:lang w:eastAsia="ru-RU"/>
        </w:rPr>
      </w:pPr>
      <w:r w:rsidRPr="00576A1B">
        <w:rPr>
          <w:rFonts w:ascii="Times New Roman" w:eastAsia="Times New Roman" w:hAnsi="Times New Roman" w:cs="Times New Roman"/>
          <w:sz w:val="28"/>
          <w:szCs w:val="28"/>
          <w:lang w:eastAsia="ru-RU"/>
        </w:rPr>
        <w:lastRenderedPageBreak/>
        <w:t>1) осуществляет предварительный расчет суммы уплаты акцизного налога на основании сведений, представленных участниками оборота товаров;</w:t>
      </w:r>
    </w:p>
    <w:p w14:paraId="7384AA35" w14:textId="77777777" w:rsidR="009D3E06" w:rsidRPr="00576A1B" w:rsidRDefault="009D3E06" w:rsidP="009D3E06">
      <w:pPr>
        <w:spacing w:after="0" w:line="240" w:lineRule="auto"/>
        <w:ind w:firstLine="567"/>
        <w:jc w:val="both"/>
        <w:rPr>
          <w:rFonts w:ascii="Times New Roman" w:eastAsia="Times New Roman" w:hAnsi="Times New Roman" w:cs="Times New Roman"/>
          <w:sz w:val="28"/>
          <w:szCs w:val="28"/>
          <w:lang w:eastAsia="ru-RU"/>
        </w:rPr>
      </w:pPr>
      <w:r w:rsidRPr="00576A1B">
        <w:rPr>
          <w:rFonts w:ascii="Times New Roman" w:eastAsia="Times New Roman" w:hAnsi="Times New Roman" w:cs="Times New Roman"/>
          <w:sz w:val="28"/>
          <w:szCs w:val="28"/>
          <w:lang w:eastAsia="ru-RU"/>
        </w:rPr>
        <w:t>2) осуществляет учет уплаченных сумм акцизного налога в лицевом счете на основании сведений, поступивших из ИСНАК, по налогоплательщикам и кодам бюджетной классификации;</w:t>
      </w:r>
    </w:p>
    <w:p w14:paraId="43829F27" w14:textId="77777777" w:rsidR="009D3E06" w:rsidRPr="00576A1B" w:rsidRDefault="009D3E06" w:rsidP="009D3E06">
      <w:pPr>
        <w:spacing w:after="0" w:line="240" w:lineRule="auto"/>
        <w:ind w:firstLine="567"/>
        <w:jc w:val="both"/>
        <w:rPr>
          <w:rFonts w:ascii="Times New Roman" w:eastAsia="Times New Roman" w:hAnsi="Times New Roman" w:cs="Times New Roman"/>
          <w:sz w:val="28"/>
          <w:szCs w:val="28"/>
          <w:lang w:eastAsia="ru-RU"/>
        </w:rPr>
      </w:pPr>
      <w:r w:rsidRPr="00576A1B">
        <w:rPr>
          <w:rFonts w:ascii="Times New Roman" w:eastAsia="Times New Roman" w:hAnsi="Times New Roman" w:cs="Times New Roman"/>
          <w:sz w:val="28"/>
          <w:szCs w:val="28"/>
          <w:lang w:eastAsia="ru-RU"/>
        </w:rPr>
        <w:t>3) осуществляет генерацию кодов маркировки по итогам валидации уплаты акцизного налога;</w:t>
      </w:r>
    </w:p>
    <w:p w14:paraId="0520643A" w14:textId="77777777" w:rsidR="009D3E06" w:rsidRPr="00576A1B" w:rsidRDefault="009D3E06" w:rsidP="009D3E06">
      <w:pPr>
        <w:spacing w:after="0" w:line="240" w:lineRule="auto"/>
        <w:ind w:firstLine="567"/>
        <w:jc w:val="both"/>
        <w:rPr>
          <w:rFonts w:ascii="Times New Roman" w:eastAsia="Times New Roman" w:hAnsi="Times New Roman" w:cs="Times New Roman"/>
          <w:sz w:val="28"/>
          <w:szCs w:val="28"/>
          <w:lang w:eastAsia="ru-RU"/>
        </w:rPr>
      </w:pPr>
      <w:r w:rsidRPr="00576A1B">
        <w:rPr>
          <w:rFonts w:ascii="Times New Roman" w:eastAsia="Times New Roman" w:hAnsi="Times New Roman" w:cs="Times New Roman"/>
          <w:sz w:val="28"/>
          <w:szCs w:val="28"/>
          <w:lang w:eastAsia="ru-RU"/>
        </w:rPr>
        <w:t>4) направляет в уполномоченный налоговый орган информацию о генерации кодов маркировки по итогам валидации уплаты акцизного налога и генерации кодов маркировки;</w:t>
      </w:r>
    </w:p>
    <w:p w14:paraId="46B1BC5E" w14:textId="77777777" w:rsidR="009D3E06" w:rsidRPr="00576A1B" w:rsidRDefault="009D3E06" w:rsidP="009D3E06">
      <w:pPr>
        <w:spacing w:after="0" w:line="240" w:lineRule="auto"/>
        <w:ind w:firstLine="567"/>
        <w:jc w:val="both"/>
        <w:rPr>
          <w:rFonts w:ascii="Times New Roman" w:eastAsia="Times New Roman" w:hAnsi="Times New Roman" w:cs="Times New Roman"/>
          <w:sz w:val="28"/>
          <w:szCs w:val="28"/>
          <w:lang w:eastAsia="ru-RU"/>
        </w:rPr>
      </w:pPr>
      <w:r w:rsidRPr="00576A1B">
        <w:rPr>
          <w:rFonts w:ascii="Times New Roman" w:eastAsia="Times New Roman" w:hAnsi="Times New Roman" w:cs="Times New Roman"/>
          <w:sz w:val="28"/>
          <w:szCs w:val="28"/>
          <w:lang w:eastAsia="ru-RU"/>
        </w:rPr>
        <w:t>5) отказывает в генерации кодов маркировки, в случае недостаточности уплаченных сумм акцизного налога на лицевом счете.</w:t>
      </w:r>
    </w:p>
    <w:p w14:paraId="2B943DF0" w14:textId="3D588C21" w:rsidR="009D3E06" w:rsidRPr="00576A1B" w:rsidRDefault="008B04DE" w:rsidP="009D3E06">
      <w:pPr>
        <w:shd w:val="clear" w:color="auto" w:fill="FFFFFF"/>
        <w:spacing w:after="0" w:line="240" w:lineRule="auto"/>
        <w:ind w:firstLine="567"/>
        <w:jc w:val="both"/>
        <w:rPr>
          <w:rFonts w:ascii="Times New Roman" w:eastAsia="Times New Roman" w:hAnsi="Times New Roman" w:cs="Times New Roman"/>
          <w:bCs/>
          <w:color w:val="000000"/>
          <w:sz w:val="28"/>
          <w:szCs w:val="28"/>
          <w:lang w:eastAsia="ru-RU"/>
        </w:rPr>
      </w:pPr>
      <w:r w:rsidRPr="004B3913">
        <w:rPr>
          <w:rFonts w:ascii="Times New Roman" w:eastAsia="Times New Roman" w:hAnsi="Times New Roman" w:cs="Times New Roman"/>
          <w:bCs/>
          <w:color w:val="000000"/>
          <w:sz w:val="28"/>
          <w:szCs w:val="28"/>
          <w:lang w:eastAsia="ru-RU"/>
        </w:rPr>
        <w:t>3</w:t>
      </w:r>
      <w:r w:rsidR="004605C0">
        <w:rPr>
          <w:rFonts w:ascii="Times New Roman" w:eastAsia="Times New Roman" w:hAnsi="Times New Roman" w:cs="Times New Roman"/>
          <w:bCs/>
          <w:color w:val="000000"/>
          <w:sz w:val="28"/>
          <w:szCs w:val="28"/>
          <w:lang w:eastAsia="ru-RU"/>
        </w:rPr>
        <w:t>4</w:t>
      </w:r>
      <w:r w:rsidR="009D3E06" w:rsidRPr="00576A1B">
        <w:rPr>
          <w:rFonts w:ascii="Times New Roman" w:eastAsia="Times New Roman" w:hAnsi="Times New Roman" w:cs="Times New Roman"/>
          <w:bCs/>
          <w:color w:val="000000"/>
          <w:sz w:val="28"/>
          <w:szCs w:val="28"/>
          <w:lang w:eastAsia="ru-RU"/>
        </w:rPr>
        <w:t>. Оплата стоимости средства идентификации</w:t>
      </w:r>
      <w:r w:rsidR="009D3E06" w:rsidRPr="00576A1B">
        <w:rPr>
          <w:rFonts w:ascii="Times New Roman" w:eastAsia="Calibri" w:hAnsi="Times New Roman" w:cs="Times New Roman"/>
          <w:bCs/>
          <w:color w:val="000000"/>
          <w:sz w:val="28"/>
          <w:szCs w:val="28"/>
        </w:rPr>
        <w:t xml:space="preserve"> </w:t>
      </w:r>
      <w:r w:rsidR="009D3E06" w:rsidRPr="00576A1B">
        <w:rPr>
          <w:rFonts w:ascii="Times New Roman" w:eastAsia="Times New Roman" w:hAnsi="Times New Roman" w:cs="Times New Roman"/>
          <w:bCs/>
          <w:color w:val="000000"/>
          <w:sz w:val="28"/>
          <w:szCs w:val="28"/>
          <w:lang w:eastAsia="ru-RU"/>
        </w:rPr>
        <w:t>производится налогоплательщиком путем перечисления денежных средств на специальный счет Оператора маркировки.</w:t>
      </w:r>
    </w:p>
    <w:p w14:paraId="6B4568B3" w14:textId="77777777" w:rsidR="009D3E06" w:rsidRDefault="009D3E06">
      <w:pPr>
        <w:pStyle w:val="tkZagolovok2"/>
        <w:spacing w:before="0" w:after="0" w:line="240" w:lineRule="auto"/>
        <w:ind w:left="0"/>
        <w:rPr>
          <w:rFonts w:ascii="Times New Roman" w:hAnsi="Times New Roman" w:cs="Times New Roman"/>
          <w:sz w:val="28"/>
          <w:szCs w:val="28"/>
        </w:rPr>
      </w:pPr>
    </w:p>
    <w:p w14:paraId="46602207" w14:textId="1B5AA162" w:rsidR="001A41A9" w:rsidRPr="004B3913" w:rsidRDefault="004B3913" w:rsidP="004B3913">
      <w:pPr>
        <w:pStyle w:val="tkZagolovok2"/>
        <w:spacing w:before="0" w:after="0" w:line="240" w:lineRule="auto"/>
        <w:ind w:left="0"/>
        <w:rPr>
          <w:rFonts w:ascii="Times New Roman" w:hAnsi="Times New Roman" w:cs="Times New Roman"/>
          <w:sz w:val="28"/>
          <w:szCs w:val="28"/>
        </w:rPr>
      </w:pPr>
      <w:r w:rsidRPr="00BD4DDA">
        <w:rPr>
          <w:rFonts w:ascii="Times New Roman" w:hAnsi="Times New Roman" w:cs="Times New Roman"/>
          <w:sz w:val="28"/>
          <w:szCs w:val="28"/>
          <w:lang w:eastAsia="ru-RU"/>
        </w:rPr>
        <w:t xml:space="preserve">Глава </w:t>
      </w:r>
      <w:r w:rsidR="009D3E06" w:rsidRPr="004B3913">
        <w:rPr>
          <w:rFonts w:ascii="Times New Roman" w:hAnsi="Times New Roman" w:cs="Times New Roman"/>
          <w:sz w:val="28"/>
          <w:szCs w:val="28"/>
        </w:rPr>
        <w:t>4</w:t>
      </w:r>
      <w:r w:rsidR="001A41A9" w:rsidRPr="004B3913">
        <w:rPr>
          <w:rFonts w:ascii="Times New Roman" w:hAnsi="Times New Roman" w:cs="Times New Roman"/>
          <w:sz w:val="28"/>
          <w:szCs w:val="28"/>
        </w:rPr>
        <w:t>. Порядок учета и хранения акцизных марок</w:t>
      </w:r>
    </w:p>
    <w:p w14:paraId="71064600" w14:textId="5F4C0A5C"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3</w:t>
      </w:r>
      <w:r w:rsidR="004605C0">
        <w:rPr>
          <w:rFonts w:ascii="Times New Roman" w:hAnsi="Times New Roman" w:cs="Times New Roman"/>
          <w:sz w:val="28"/>
          <w:szCs w:val="28"/>
        </w:rPr>
        <w:t>5</w:t>
      </w:r>
      <w:r w:rsidR="001A41A9" w:rsidRPr="004B3913">
        <w:rPr>
          <w:rFonts w:ascii="Times New Roman" w:hAnsi="Times New Roman" w:cs="Times New Roman"/>
          <w:sz w:val="28"/>
          <w:szCs w:val="28"/>
        </w:rPr>
        <w:t>. Акцизные марки являются специальными государственными бланками.</w:t>
      </w:r>
    </w:p>
    <w:p w14:paraId="18B85794" w14:textId="487B3C81"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3</w:t>
      </w:r>
      <w:r w:rsidR="004605C0">
        <w:rPr>
          <w:rFonts w:ascii="Times New Roman" w:hAnsi="Times New Roman" w:cs="Times New Roman"/>
          <w:sz w:val="28"/>
          <w:szCs w:val="28"/>
        </w:rPr>
        <w:t>6</w:t>
      </w:r>
      <w:r w:rsidR="001A41A9" w:rsidRPr="004B3913">
        <w:rPr>
          <w:rFonts w:ascii="Times New Roman" w:hAnsi="Times New Roman" w:cs="Times New Roman"/>
          <w:sz w:val="28"/>
          <w:szCs w:val="28"/>
        </w:rPr>
        <w:t>. Марки на табачные изделия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Кыргызской Республики, девятизначный порядковый номер, электронно-информационный элемент и серию, определяющую вид продукции.</w:t>
      </w:r>
    </w:p>
    <w:p w14:paraId="730479B1" w14:textId="0A8AEF1A"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3</w:t>
      </w:r>
      <w:r w:rsidR="004605C0">
        <w:rPr>
          <w:rFonts w:ascii="Times New Roman" w:hAnsi="Times New Roman" w:cs="Times New Roman"/>
          <w:sz w:val="28"/>
          <w:szCs w:val="28"/>
        </w:rPr>
        <w:t>7</w:t>
      </w:r>
      <w:r w:rsidR="001A41A9" w:rsidRPr="004B3913">
        <w:rPr>
          <w:rFonts w:ascii="Times New Roman" w:hAnsi="Times New Roman" w:cs="Times New Roman"/>
          <w:sz w:val="28"/>
          <w:szCs w:val="28"/>
        </w:rPr>
        <w:t>. В целях обеспечения сохранности акцизных марок налогоплательщик обязан выделить специальное помещение или хранить их в несгораемых ящиках (сейфах).</w:t>
      </w:r>
    </w:p>
    <w:p w14:paraId="0DBD6C99" w14:textId="6446C87C"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3</w:t>
      </w:r>
      <w:r w:rsidR="004605C0">
        <w:rPr>
          <w:rFonts w:ascii="Times New Roman" w:hAnsi="Times New Roman" w:cs="Times New Roman"/>
          <w:sz w:val="28"/>
          <w:szCs w:val="28"/>
        </w:rPr>
        <w:t>8</w:t>
      </w:r>
      <w:r w:rsidR="001A41A9" w:rsidRPr="004B3913">
        <w:rPr>
          <w:rFonts w:ascii="Times New Roman" w:hAnsi="Times New Roman" w:cs="Times New Roman"/>
          <w:sz w:val="28"/>
          <w:szCs w:val="28"/>
        </w:rPr>
        <w:t>. Акцизные марки приходуются на складе предприятия по номинальной стоимости, уплаченной на специальный блокированный счет в уполномоченном банке, без включения в нее расходов по транспортировке акцизных марок.</w:t>
      </w:r>
    </w:p>
    <w:p w14:paraId="36FBCF46" w14:textId="3DA55974" w:rsidR="001A41A9" w:rsidRPr="004B3913" w:rsidRDefault="004605C0" w:rsidP="004B391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39</w:t>
      </w:r>
      <w:r w:rsidR="001A41A9" w:rsidRPr="004B3913">
        <w:rPr>
          <w:rFonts w:ascii="Times New Roman" w:hAnsi="Times New Roman" w:cs="Times New Roman"/>
          <w:sz w:val="28"/>
          <w:szCs w:val="28"/>
        </w:rPr>
        <w:t>. На предприятиях, применяющих акцизные марки, приказом руководителя назначается должностное лицо, ответственное за сохранность акцизных марок. Должностное лицо выдает акцизные марки для обозначения продукции под роспись и ведет учет отгруженной продукции и выданных марок с фиксацией типа, емкости, номеров акцизных марок и фамилии их получателя.</w:t>
      </w:r>
    </w:p>
    <w:p w14:paraId="754B71EA" w14:textId="5F2F0293" w:rsidR="001A41A9" w:rsidRDefault="008B04DE">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4605C0">
        <w:rPr>
          <w:rFonts w:ascii="Times New Roman" w:hAnsi="Times New Roman" w:cs="Times New Roman"/>
          <w:sz w:val="28"/>
          <w:szCs w:val="28"/>
        </w:rPr>
        <w:t>0</w:t>
      </w:r>
      <w:r w:rsidR="001A41A9" w:rsidRPr="004B3913">
        <w:rPr>
          <w:rFonts w:ascii="Times New Roman" w:hAnsi="Times New Roman" w:cs="Times New Roman"/>
          <w:sz w:val="28"/>
          <w:szCs w:val="28"/>
        </w:rPr>
        <w:t xml:space="preserve">. Органы налоговой службы обязаны постоянно осуществлять контроль за правильностью списания акцизных марок на предприятиях-производителях (для чего производят при необходимости инвентаризацию наличия акцизных марок), сопоставлять количество списанных акцизных </w:t>
      </w:r>
      <w:r w:rsidR="001A41A9" w:rsidRPr="004B3913">
        <w:rPr>
          <w:rFonts w:ascii="Times New Roman" w:hAnsi="Times New Roman" w:cs="Times New Roman"/>
          <w:sz w:val="28"/>
          <w:szCs w:val="28"/>
        </w:rPr>
        <w:lastRenderedPageBreak/>
        <w:t>марок с количеством выпущенной и реализованной продукции в пачках табачных изделий.</w:t>
      </w:r>
    </w:p>
    <w:p w14:paraId="2982ABCD" w14:textId="77777777" w:rsidR="004605C0" w:rsidRPr="004B3913" w:rsidRDefault="004605C0" w:rsidP="004B3913">
      <w:pPr>
        <w:pStyle w:val="tkTekst"/>
        <w:spacing w:after="0" w:line="240" w:lineRule="auto"/>
        <w:rPr>
          <w:rFonts w:ascii="Times New Roman" w:hAnsi="Times New Roman" w:cs="Times New Roman"/>
          <w:sz w:val="28"/>
          <w:szCs w:val="28"/>
        </w:rPr>
      </w:pPr>
    </w:p>
    <w:p w14:paraId="6A5E14C4" w14:textId="1F56630B" w:rsidR="001A41A9" w:rsidRPr="004B3913" w:rsidRDefault="004B3913" w:rsidP="004B3913">
      <w:pPr>
        <w:pStyle w:val="tkZagolovok2"/>
        <w:spacing w:before="0" w:after="0" w:line="240" w:lineRule="auto"/>
        <w:ind w:left="0"/>
        <w:rPr>
          <w:rFonts w:ascii="Times New Roman" w:hAnsi="Times New Roman" w:cs="Times New Roman"/>
          <w:sz w:val="28"/>
          <w:szCs w:val="28"/>
        </w:rPr>
      </w:pPr>
      <w:bookmarkStart w:id="4" w:name="r4"/>
      <w:bookmarkEnd w:id="4"/>
      <w:r w:rsidRPr="00BD4DDA">
        <w:rPr>
          <w:rFonts w:ascii="Times New Roman" w:hAnsi="Times New Roman" w:cs="Times New Roman"/>
          <w:sz w:val="28"/>
          <w:szCs w:val="28"/>
          <w:lang w:eastAsia="ru-RU"/>
        </w:rPr>
        <w:t xml:space="preserve">Глава </w:t>
      </w:r>
      <w:r>
        <w:rPr>
          <w:rFonts w:ascii="Times New Roman" w:hAnsi="Times New Roman" w:cs="Times New Roman"/>
          <w:sz w:val="28"/>
          <w:szCs w:val="28"/>
        </w:rPr>
        <w:t>5</w:t>
      </w:r>
      <w:r w:rsidR="001A41A9" w:rsidRPr="004B3913">
        <w:rPr>
          <w:rFonts w:ascii="Times New Roman" w:hAnsi="Times New Roman" w:cs="Times New Roman"/>
          <w:sz w:val="28"/>
          <w:szCs w:val="28"/>
        </w:rPr>
        <w:t>. Возврат неиспользованных и испорченных в процессе наклейки акцизных марок</w:t>
      </w:r>
    </w:p>
    <w:p w14:paraId="269D40FB" w14:textId="77777777" w:rsidR="004605C0" w:rsidRDefault="004605C0">
      <w:pPr>
        <w:pStyle w:val="tkTekst"/>
        <w:spacing w:after="0" w:line="240" w:lineRule="auto"/>
        <w:rPr>
          <w:rFonts w:ascii="Times New Roman" w:hAnsi="Times New Roman" w:cs="Times New Roman"/>
          <w:sz w:val="28"/>
          <w:szCs w:val="28"/>
        </w:rPr>
      </w:pPr>
    </w:p>
    <w:p w14:paraId="364F9FA9" w14:textId="2362F6A8"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4605C0">
        <w:rPr>
          <w:rFonts w:ascii="Times New Roman" w:hAnsi="Times New Roman" w:cs="Times New Roman"/>
          <w:sz w:val="28"/>
          <w:szCs w:val="28"/>
        </w:rPr>
        <w:t>1</w:t>
      </w:r>
      <w:r w:rsidR="001A41A9" w:rsidRPr="004B3913">
        <w:rPr>
          <w:rFonts w:ascii="Times New Roman" w:hAnsi="Times New Roman" w:cs="Times New Roman"/>
          <w:sz w:val="28"/>
          <w:szCs w:val="28"/>
        </w:rPr>
        <w:t>. В случае прекращения производства/импорта маркируемой продукции производитель/импортер обязан вернуть все неиспользованные акцизные марки в уполномоченный банк.</w:t>
      </w:r>
    </w:p>
    <w:p w14:paraId="27ACE4EC"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Для проведения процедуры возврата неиспользованных акцизных марок производитель/импортер маркируемой продукции обязан в орган налоговой службы по месту получения акцизных марок представить следующие документы:</w:t>
      </w:r>
    </w:p>
    <w:p w14:paraId="2ED6F300"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письменное заявление с указанием причин возврата акцизных марок и просьбой о возврате денежных средств, уплаченных при покупке акцизных марок;</w:t>
      </w:r>
    </w:p>
    <w:p w14:paraId="0735027F"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реестр с указанием серий, определяющих вид маркируемой продукции, емкостей и порядковых номеров возвращаемых акцизных марок на бумажном и электронном носителе;</w:t>
      </w:r>
    </w:p>
    <w:p w14:paraId="17AD7E28"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экземпляр решения о выдаче акцизных марок.</w:t>
      </w:r>
    </w:p>
    <w:p w14:paraId="75CD8AF6"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Орган налоговой службы в месячный срок производит проверку вышеперечисленных документов и принимает решение о возврате акцизных марок в уполномоченный банк, которое составляется в 3 экземплярах. Первый экземпляр решения о возврате акцизных марок остается в уполномоченном банке, второй - у покупателя акцизных марок, третий - в органе налоговой службы.</w:t>
      </w:r>
    </w:p>
    <w:p w14:paraId="6958F5AD" w14:textId="728B5D4F"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4605C0">
        <w:rPr>
          <w:rFonts w:ascii="Times New Roman" w:hAnsi="Times New Roman" w:cs="Times New Roman"/>
          <w:sz w:val="28"/>
          <w:szCs w:val="28"/>
        </w:rPr>
        <w:t>2</w:t>
      </w:r>
      <w:r w:rsidR="001A41A9" w:rsidRPr="004B3913">
        <w:rPr>
          <w:rFonts w:ascii="Times New Roman" w:hAnsi="Times New Roman" w:cs="Times New Roman"/>
          <w:sz w:val="28"/>
          <w:szCs w:val="28"/>
        </w:rPr>
        <w:t>. Возврат номинальной стоимости неиспользованных акцизных марок, за исключением акцизных марок для импортируемых табачных изделий, производится уполномоченным банком в недельный срок по согласованию с соответствующим органом налоговой службы.</w:t>
      </w:r>
    </w:p>
    <w:p w14:paraId="14D5E6DC"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Неиспользованные акцизные марки для импортируемых табачных изделий принимаются уполномоченным банком только для уничтожения. При этом номинальная стоимость акцизных марок возврату не подлежит, а сумма акцизного налога засчитывается как излишне уплаченная.</w:t>
      </w:r>
    </w:p>
    <w:p w14:paraId="6D0646CF" w14:textId="0BE117C6"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4605C0">
        <w:rPr>
          <w:rFonts w:ascii="Times New Roman" w:hAnsi="Times New Roman" w:cs="Times New Roman"/>
          <w:sz w:val="28"/>
          <w:szCs w:val="28"/>
        </w:rPr>
        <w:t>3</w:t>
      </w:r>
      <w:r w:rsidR="001A41A9" w:rsidRPr="004B3913">
        <w:rPr>
          <w:rFonts w:ascii="Times New Roman" w:hAnsi="Times New Roman" w:cs="Times New Roman"/>
          <w:sz w:val="28"/>
          <w:szCs w:val="28"/>
        </w:rPr>
        <w:t>. В случае порчи акцизных марок в процессе наклейки на заводе-изготовителе маркируемой продукции составляется акт с указанием причин порчи, количества и типов испорченных акцизных марок. Производитель/импортер обязан вернуть испорченные акцизные марки в уполномоченный банк.</w:t>
      </w:r>
    </w:p>
    <w:p w14:paraId="24D75894"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Для проведения процедуры возврата производитель/импортер обязан представить в орган налоговой службы по месту получения акцизных марок следующие документы:</w:t>
      </w:r>
    </w:p>
    <w:p w14:paraId="746DF676"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lastRenderedPageBreak/>
        <w:t>- акт о порче акцизных марок;</w:t>
      </w:r>
    </w:p>
    <w:p w14:paraId="3994FEC2"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 реестр с указанием серий, определяющих вид маркируемой продукции, емкостей и порядковых номеров возвращаемых испорченных акцизных марок на бумажном и электронном носителе.</w:t>
      </w:r>
    </w:p>
    <w:p w14:paraId="23FE35EA"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Орган налоговой службы в месячный срок производит проверку вышеперечисленных документов и принимает решение о возврате испорченных акцизных марок в уполномоченный банк, которое составляется в 3 экземплярах, по форме, утверждаемой органом налоговой службы. Первый экземпляр решения о возврате акцизных марок остается в уполномоченном банке, второй - у покупателя акцизных марок, третий - в органе налоговой службы.</w:t>
      </w:r>
    </w:p>
    <w:p w14:paraId="6A6718E3"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Акцизные марки, на которых серии, определяющие вид продукции, емкости, диапазон цен и порядковые номера, визуально полностью не просматриваются и электронно-информационный элемент не идентифицируется, не подлежат возврату в уполномоченный банк.</w:t>
      </w:r>
    </w:p>
    <w:p w14:paraId="1032B63A" w14:textId="77777777"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При порче акцизных марок акциз не уплачивается в том случае, когда испорченные марки акцизного сбора, принятые уполномоченным банком, комиссионно уничтожены согласно акту уничтожения. Взамен поврежденных марок выдаются новые акцизные марки без повторной уплаты акциза при условии оплаты номинальной стоимости марок.</w:t>
      </w:r>
    </w:p>
    <w:p w14:paraId="048588EB" w14:textId="219A99D4" w:rsidR="001A41A9" w:rsidRPr="004B3913" w:rsidRDefault="001A41A9"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C50A1D">
        <w:rPr>
          <w:rFonts w:ascii="Times New Roman" w:hAnsi="Times New Roman" w:cs="Times New Roman"/>
          <w:sz w:val="28"/>
          <w:szCs w:val="28"/>
        </w:rPr>
        <w:t>4</w:t>
      </w:r>
      <w:r w:rsidRPr="004B3913">
        <w:rPr>
          <w:rFonts w:ascii="Times New Roman" w:hAnsi="Times New Roman" w:cs="Times New Roman"/>
          <w:sz w:val="28"/>
          <w:szCs w:val="28"/>
        </w:rPr>
        <w:t>. Акцизные марки, непригодные для обозначения маркируемой продукции, подлежат комиссионному уничтожению уполномоченным банком при участии представителей соответствующего органа налоговой службы и производителя/импортера.</w:t>
      </w:r>
    </w:p>
    <w:p w14:paraId="11E25B8B" w14:textId="356E396A"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C50A1D">
        <w:rPr>
          <w:rFonts w:ascii="Times New Roman" w:hAnsi="Times New Roman" w:cs="Times New Roman"/>
          <w:sz w:val="28"/>
          <w:szCs w:val="28"/>
        </w:rPr>
        <w:t>5</w:t>
      </w:r>
      <w:r w:rsidR="001A41A9" w:rsidRPr="004B3913">
        <w:rPr>
          <w:rFonts w:ascii="Times New Roman" w:hAnsi="Times New Roman" w:cs="Times New Roman"/>
          <w:sz w:val="28"/>
          <w:szCs w:val="28"/>
        </w:rPr>
        <w:t>. После приема уполномоченным банком неиспользованных акцизных марок и/или комиссионного уничтожения акцизных марок, непригодных для обозначения маркируемой продукции, сумма уплаченного акцизного налога по таким акцизным маркам зачитывается органами налоговой службы/уполномоченным государственным органом в сфере таможенного дела как излишне уплаченная сумма акцизного налога.</w:t>
      </w:r>
    </w:p>
    <w:p w14:paraId="33DE9181" w14:textId="15F6EF1C"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C50A1D">
        <w:rPr>
          <w:rFonts w:ascii="Times New Roman" w:hAnsi="Times New Roman" w:cs="Times New Roman"/>
          <w:sz w:val="28"/>
          <w:szCs w:val="28"/>
        </w:rPr>
        <w:t>6</w:t>
      </w:r>
      <w:r w:rsidR="001A41A9" w:rsidRPr="004B3913">
        <w:rPr>
          <w:rFonts w:ascii="Times New Roman" w:hAnsi="Times New Roman" w:cs="Times New Roman"/>
          <w:sz w:val="28"/>
          <w:szCs w:val="28"/>
        </w:rPr>
        <w:t xml:space="preserve">. В случае порчи или утраты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 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 </w:t>
      </w:r>
    </w:p>
    <w:p w14:paraId="7C80C991" w14:textId="72CE0281" w:rsidR="001A41A9" w:rsidRDefault="008B04DE" w:rsidP="001A41A9">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4</w:t>
      </w:r>
      <w:r w:rsidR="00C50A1D">
        <w:rPr>
          <w:rFonts w:ascii="Times New Roman" w:hAnsi="Times New Roman" w:cs="Times New Roman"/>
          <w:sz w:val="28"/>
          <w:szCs w:val="28"/>
        </w:rPr>
        <w:t>7</w:t>
      </w:r>
      <w:r w:rsidR="001A41A9" w:rsidRPr="004B3913">
        <w:rPr>
          <w:rFonts w:ascii="Times New Roman" w:hAnsi="Times New Roman" w:cs="Times New Roman"/>
          <w:sz w:val="28"/>
          <w:szCs w:val="28"/>
        </w:rPr>
        <w:t xml:space="preserve">. В случае обнаружения производственного брака налогоплательщик составляет акт об обнаружении бракованных акцизных марок в присутствии руководителя, главного бухгалтера и лица, ответственного за сохранность акцизных марок, указывает тип и номера акцизных марок, номер коробки, а также фотографирует обнаруженные бракованные марки. Далее налогоплательщик предоставляет в орган налоговой службы акт об </w:t>
      </w:r>
      <w:r w:rsidR="001A41A9" w:rsidRPr="004B3913">
        <w:rPr>
          <w:rFonts w:ascii="Times New Roman" w:hAnsi="Times New Roman" w:cs="Times New Roman"/>
          <w:sz w:val="28"/>
          <w:szCs w:val="28"/>
        </w:rPr>
        <w:lastRenderedPageBreak/>
        <w:t>обнаружении бракованных марок, копию квитанции уплаченных денежных средств при покупке акцизных марок и фотографии бракованных марок. Органы налоговой службы в недельный срок передают материалы в уполномоченный налоговый орган для последующей передачи компании-изготовителю акцизных марок для изучения. В случае подтверждения компанией-изготовителем наличия брака налогоплательщик вправе получить акцизные марки взамен бракованного количества без уплаты акцизного налога и номинальной стоимости.</w:t>
      </w:r>
    </w:p>
    <w:p w14:paraId="57C1CDAF" w14:textId="69BD613D" w:rsidR="00315B3C" w:rsidRPr="00BD4DDA" w:rsidRDefault="008B04DE" w:rsidP="00315B3C">
      <w:pPr>
        <w:spacing w:after="0" w:line="240" w:lineRule="auto"/>
        <w:ind w:firstLine="567"/>
        <w:jc w:val="both"/>
        <w:rPr>
          <w:rFonts w:ascii="Times New Roman" w:eastAsia="Times New Roman" w:hAnsi="Times New Roman" w:cs="Times New Roman"/>
          <w:sz w:val="28"/>
          <w:szCs w:val="28"/>
          <w:lang w:eastAsia="ru-RU"/>
        </w:rPr>
      </w:pPr>
      <w:r w:rsidRPr="004B3913">
        <w:rPr>
          <w:rFonts w:ascii="Times New Roman" w:eastAsia="Times New Roman" w:hAnsi="Times New Roman" w:cs="Times New Roman"/>
          <w:sz w:val="28"/>
          <w:szCs w:val="28"/>
          <w:lang w:eastAsia="ru-RU"/>
        </w:rPr>
        <w:t>4</w:t>
      </w:r>
      <w:r w:rsidR="00C50A1D">
        <w:rPr>
          <w:rFonts w:ascii="Times New Roman" w:eastAsia="Times New Roman" w:hAnsi="Times New Roman" w:cs="Times New Roman"/>
          <w:sz w:val="28"/>
          <w:szCs w:val="28"/>
          <w:lang w:eastAsia="ru-RU"/>
        </w:rPr>
        <w:t>8</w:t>
      </w:r>
      <w:r w:rsidR="00315B3C" w:rsidRPr="00BD4DDA">
        <w:rPr>
          <w:rFonts w:ascii="Times New Roman" w:eastAsia="Times New Roman" w:hAnsi="Times New Roman" w:cs="Times New Roman"/>
          <w:sz w:val="28"/>
          <w:szCs w:val="28"/>
          <w:lang w:eastAsia="ru-RU"/>
        </w:rPr>
        <w:t>. Аннулирование кодов маркировки, сгенерированных для маркировки подакцизных маркируемых товаров, осуществляется в следующих случаях:</w:t>
      </w:r>
    </w:p>
    <w:p w14:paraId="40FC9F98" w14:textId="77777777" w:rsidR="00315B3C" w:rsidRPr="00BD4DDA" w:rsidRDefault="00315B3C" w:rsidP="00315B3C">
      <w:pPr>
        <w:spacing w:after="0" w:line="240" w:lineRule="auto"/>
        <w:ind w:firstLine="567"/>
        <w:jc w:val="both"/>
        <w:rPr>
          <w:rFonts w:ascii="Times New Roman" w:eastAsia="Times New Roman" w:hAnsi="Times New Roman" w:cs="Times New Roman"/>
          <w:sz w:val="28"/>
          <w:szCs w:val="28"/>
          <w:lang w:eastAsia="ru-RU"/>
        </w:rPr>
      </w:pPr>
      <w:r w:rsidRPr="00BD4DDA">
        <w:rPr>
          <w:rFonts w:ascii="Times New Roman" w:eastAsia="Times New Roman" w:hAnsi="Times New Roman" w:cs="Times New Roman"/>
          <w:sz w:val="28"/>
          <w:szCs w:val="28"/>
          <w:lang w:eastAsia="ru-RU"/>
        </w:rPr>
        <w:t>1) при прекращении производства/импорта маркируемой продукции;</w:t>
      </w:r>
    </w:p>
    <w:p w14:paraId="36836F13" w14:textId="77777777" w:rsidR="00315B3C" w:rsidRPr="00BD4DDA" w:rsidRDefault="00315B3C" w:rsidP="00315B3C">
      <w:pPr>
        <w:spacing w:after="0" w:line="240" w:lineRule="auto"/>
        <w:ind w:firstLine="567"/>
        <w:jc w:val="both"/>
        <w:rPr>
          <w:rFonts w:ascii="Times New Roman" w:eastAsia="Times New Roman" w:hAnsi="Times New Roman" w:cs="Times New Roman"/>
          <w:sz w:val="28"/>
          <w:szCs w:val="28"/>
          <w:lang w:eastAsia="ru-RU"/>
        </w:rPr>
      </w:pPr>
      <w:r w:rsidRPr="00BD4DDA">
        <w:rPr>
          <w:rFonts w:ascii="Times New Roman" w:eastAsia="Times New Roman" w:hAnsi="Times New Roman" w:cs="Times New Roman"/>
          <w:sz w:val="28"/>
          <w:szCs w:val="28"/>
          <w:lang w:eastAsia="ru-RU"/>
        </w:rPr>
        <w:t>2) при выбраковке кодов маркировки при производстве;</w:t>
      </w:r>
    </w:p>
    <w:p w14:paraId="6B48F21C" w14:textId="77777777" w:rsidR="00315B3C" w:rsidRPr="00BD4DDA" w:rsidRDefault="00315B3C" w:rsidP="00315B3C">
      <w:pPr>
        <w:spacing w:after="0" w:line="240" w:lineRule="auto"/>
        <w:ind w:firstLine="567"/>
        <w:jc w:val="both"/>
        <w:rPr>
          <w:rFonts w:ascii="Times New Roman" w:eastAsia="Times New Roman" w:hAnsi="Times New Roman" w:cs="Times New Roman"/>
          <w:sz w:val="28"/>
          <w:szCs w:val="28"/>
          <w:lang w:eastAsia="ru-RU"/>
        </w:rPr>
      </w:pPr>
      <w:r w:rsidRPr="00BD4DDA">
        <w:rPr>
          <w:rFonts w:ascii="Times New Roman" w:eastAsia="Times New Roman" w:hAnsi="Times New Roman" w:cs="Times New Roman"/>
          <w:sz w:val="28"/>
          <w:szCs w:val="28"/>
          <w:lang w:eastAsia="ru-RU"/>
        </w:rPr>
        <w:t>3) при истечении периода, установленного налоговым законодательством в сфере маркировки, с момента генерации кодов маркировки.</w:t>
      </w:r>
    </w:p>
    <w:p w14:paraId="687CFD94" w14:textId="23435C1A" w:rsidR="00315B3C" w:rsidRPr="00BD4DDA" w:rsidRDefault="00C50A1D" w:rsidP="00315B3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w:t>
      </w:r>
      <w:r w:rsidR="00315B3C" w:rsidRPr="00BD4DDA">
        <w:rPr>
          <w:rFonts w:ascii="Times New Roman" w:eastAsia="Times New Roman" w:hAnsi="Times New Roman" w:cs="Times New Roman"/>
          <w:sz w:val="28"/>
          <w:szCs w:val="28"/>
          <w:lang w:eastAsia="ru-RU"/>
        </w:rPr>
        <w:t xml:space="preserve">. При прекращении производства/импорта подакцизных маркируемых товаров и/или выбраковке </w:t>
      </w:r>
      <w:r w:rsidR="00315B3C">
        <w:rPr>
          <w:rFonts w:ascii="Times New Roman" w:eastAsia="Times New Roman" w:hAnsi="Times New Roman" w:cs="Times New Roman"/>
          <w:sz w:val="28"/>
          <w:szCs w:val="28"/>
          <w:lang w:eastAsia="ru-RU"/>
        </w:rPr>
        <w:t>акцизных марок</w:t>
      </w:r>
      <w:r w:rsidR="00315B3C" w:rsidRPr="00BD4DDA">
        <w:rPr>
          <w:rFonts w:ascii="Times New Roman" w:eastAsia="Times New Roman" w:hAnsi="Times New Roman" w:cs="Times New Roman"/>
          <w:sz w:val="28"/>
          <w:szCs w:val="28"/>
          <w:lang w:eastAsia="ru-RU"/>
        </w:rPr>
        <w:t xml:space="preserve"> при производстве подакцизных маркируемых товаров налогоплательщик подает в уполномоченный налоговый орган следующие документы:</w:t>
      </w:r>
    </w:p>
    <w:p w14:paraId="1E18F5B4" w14:textId="77777777" w:rsidR="00315B3C" w:rsidRPr="00BD4DDA" w:rsidRDefault="00315B3C" w:rsidP="00315B3C">
      <w:pPr>
        <w:spacing w:after="0" w:line="240" w:lineRule="auto"/>
        <w:ind w:firstLine="567"/>
        <w:jc w:val="both"/>
        <w:rPr>
          <w:rFonts w:ascii="Times New Roman" w:eastAsia="Times New Roman" w:hAnsi="Times New Roman" w:cs="Times New Roman"/>
          <w:sz w:val="28"/>
          <w:szCs w:val="28"/>
          <w:lang w:eastAsia="ru-RU"/>
        </w:rPr>
      </w:pPr>
      <w:r w:rsidRPr="00BD4DDA">
        <w:rPr>
          <w:rFonts w:ascii="Times New Roman" w:eastAsia="Times New Roman" w:hAnsi="Times New Roman" w:cs="Times New Roman"/>
          <w:sz w:val="28"/>
          <w:szCs w:val="28"/>
          <w:lang w:eastAsia="ru-RU"/>
        </w:rPr>
        <w:t>1) письменное заявление, с указанием причин неиспользования кодов маркировки;</w:t>
      </w:r>
    </w:p>
    <w:p w14:paraId="3E96B330" w14:textId="77777777" w:rsidR="00315B3C" w:rsidRPr="00BD4DDA" w:rsidRDefault="00315B3C" w:rsidP="00315B3C">
      <w:pPr>
        <w:spacing w:after="0" w:line="240" w:lineRule="auto"/>
        <w:ind w:firstLine="567"/>
        <w:jc w:val="both"/>
        <w:rPr>
          <w:rFonts w:ascii="Times New Roman" w:eastAsia="Times New Roman" w:hAnsi="Times New Roman" w:cs="Times New Roman"/>
          <w:sz w:val="28"/>
          <w:szCs w:val="28"/>
          <w:lang w:eastAsia="ru-RU"/>
        </w:rPr>
      </w:pPr>
      <w:r w:rsidRPr="00BD4DDA">
        <w:rPr>
          <w:rFonts w:ascii="Times New Roman" w:eastAsia="Times New Roman" w:hAnsi="Times New Roman" w:cs="Times New Roman"/>
          <w:sz w:val="28"/>
          <w:szCs w:val="28"/>
          <w:lang w:eastAsia="ru-RU"/>
        </w:rPr>
        <w:t xml:space="preserve">2) расчет сумм акцизного налога, подлежащего возврату/зачету в счет будущего получения </w:t>
      </w:r>
      <w:r>
        <w:rPr>
          <w:rFonts w:ascii="Times New Roman" w:eastAsia="Times New Roman" w:hAnsi="Times New Roman" w:cs="Times New Roman"/>
          <w:sz w:val="28"/>
          <w:szCs w:val="28"/>
          <w:lang w:eastAsia="ru-RU"/>
        </w:rPr>
        <w:t>акцизных марок</w:t>
      </w:r>
      <w:r w:rsidRPr="00BD4DDA">
        <w:rPr>
          <w:rFonts w:ascii="Times New Roman" w:eastAsia="Times New Roman" w:hAnsi="Times New Roman" w:cs="Times New Roman"/>
          <w:sz w:val="28"/>
          <w:szCs w:val="28"/>
          <w:lang w:eastAsia="ru-RU"/>
        </w:rPr>
        <w:t xml:space="preserve">, уплаченных при </w:t>
      </w:r>
      <w:r>
        <w:rPr>
          <w:rFonts w:ascii="Times New Roman" w:eastAsia="Times New Roman" w:hAnsi="Times New Roman" w:cs="Times New Roman"/>
          <w:sz w:val="28"/>
          <w:szCs w:val="28"/>
          <w:lang w:eastAsia="ru-RU"/>
        </w:rPr>
        <w:t>получении</w:t>
      </w:r>
      <w:r w:rsidRPr="00BD4DDA">
        <w:rPr>
          <w:rFonts w:ascii="Times New Roman" w:eastAsia="Times New Roman" w:hAnsi="Times New Roman" w:cs="Times New Roman"/>
          <w:sz w:val="28"/>
          <w:szCs w:val="28"/>
          <w:lang w:eastAsia="ru-RU"/>
        </w:rPr>
        <w:t xml:space="preserve"> неиспользованных/выбракованных </w:t>
      </w:r>
      <w:r>
        <w:rPr>
          <w:rFonts w:ascii="Times New Roman" w:eastAsia="Times New Roman" w:hAnsi="Times New Roman" w:cs="Times New Roman"/>
          <w:sz w:val="28"/>
          <w:szCs w:val="28"/>
          <w:lang w:eastAsia="ru-RU"/>
        </w:rPr>
        <w:t>акцизных марок</w:t>
      </w:r>
      <w:r w:rsidRPr="00BD4DDA">
        <w:rPr>
          <w:rFonts w:ascii="Times New Roman" w:eastAsia="Times New Roman" w:hAnsi="Times New Roman" w:cs="Times New Roman"/>
          <w:sz w:val="28"/>
          <w:szCs w:val="28"/>
          <w:lang w:eastAsia="ru-RU"/>
        </w:rPr>
        <w:t>;</w:t>
      </w:r>
    </w:p>
    <w:p w14:paraId="36650624" w14:textId="77777777" w:rsidR="00315B3C" w:rsidRPr="00BD4DDA" w:rsidRDefault="00315B3C" w:rsidP="00315B3C">
      <w:pPr>
        <w:spacing w:after="0" w:line="240" w:lineRule="auto"/>
        <w:ind w:firstLine="567"/>
        <w:jc w:val="both"/>
        <w:rPr>
          <w:rFonts w:ascii="Times New Roman" w:eastAsia="Times New Roman" w:hAnsi="Times New Roman" w:cs="Times New Roman"/>
          <w:sz w:val="28"/>
          <w:szCs w:val="28"/>
          <w:lang w:eastAsia="ru-RU"/>
        </w:rPr>
      </w:pPr>
      <w:r w:rsidRPr="00BD4DDA">
        <w:rPr>
          <w:rFonts w:ascii="Times New Roman" w:eastAsia="Times New Roman" w:hAnsi="Times New Roman" w:cs="Times New Roman"/>
          <w:sz w:val="28"/>
          <w:szCs w:val="28"/>
          <w:lang w:eastAsia="ru-RU"/>
        </w:rPr>
        <w:t xml:space="preserve">3) реестр неиспользованных/выбракованных </w:t>
      </w:r>
      <w:r>
        <w:rPr>
          <w:rFonts w:ascii="Times New Roman" w:eastAsia="Times New Roman" w:hAnsi="Times New Roman" w:cs="Times New Roman"/>
          <w:sz w:val="28"/>
          <w:szCs w:val="28"/>
          <w:lang w:eastAsia="ru-RU"/>
        </w:rPr>
        <w:t>акцизных марок</w:t>
      </w:r>
      <w:r w:rsidRPr="00BD4DDA">
        <w:rPr>
          <w:rFonts w:ascii="Times New Roman" w:eastAsia="Times New Roman" w:hAnsi="Times New Roman" w:cs="Times New Roman"/>
          <w:sz w:val="28"/>
          <w:szCs w:val="28"/>
          <w:lang w:eastAsia="ru-RU"/>
        </w:rPr>
        <w:t xml:space="preserve">, подлежащих аннулированию, с указанием вида, емкости, ставки акциза на момент </w:t>
      </w:r>
      <w:r>
        <w:rPr>
          <w:rFonts w:ascii="Times New Roman" w:eastAsia="Times New Roman" w:hAnsi="Times New Roman" w:cs="Times New Roman"/>
          <w:sz w:val="28"/>
          <w:szCs w:val="28"/>
          <w:lang w:eastAsia="ru-RU"/>
        </w:rPr>
        <w:t>выдачи акцизных марок</w:t>
      </w:r>
      <w:r w:rsidRPr="00BD4DDA">
        <w:rPr>
          <w:rFonts w:ascii="Times New Roman" w:eastAsia="Times New Roman" w:hAnsi="Times New Roman" w:cs="Times New Roman"/>
          <w:sz w:val="28"/>
          <w:szCs w:val="28"/>
          <w:lang w:eastAsia="ru-RU"/>
        </w:rPr>
        <w:t xml:space="preserve"> маркируемой продукции на бумажном и электронном носителе.</w:t>
      </w:r>
    </w:p>
    <w:p w14:paraId="5CA9546A" w14:textId="55606685" w:rsidR="00315B3C" w:rsidRPr="00BD4DDA" w:rsidRDefault="008B04DE" w:rsidP="00315B3C">
      <w:pPr>
        <w:spacing w:after="0" w:line="240" w:lineRule="auto"/>
        <w:ind w:firstLine="567"/>
        <w:jc w:val="both"/>
        <w:rPr>
          <w:rFonts w:ascii="Times New Roman" w:eastAsia="Times New Roman" w:hAnsi="Times New Roman" w:cs="Times New Roman"/>
          <w:sz w:val="28"/>
          <w:szCs w:val="28"/>
          <w:lang w:eastAsia="ru-RU"/>
        </w:rPr>
      </w:pPr>
      <w:r w:rsidRPr="004B3913">
        <w:rPr>
          <w:rFonts w:ascii="Times New Roman" w:eastAsia="Times New Roman" w:hAnsi="Times New Roman" w:cs="Times New Roman"/>
          <w:sz w:val="28"/>
          <w:szCs w:val="28"/>
          <w:lang w:eastAsia="ru-RU"/>
        </w:rPr>
        <w:t>5</w:t>
      </w:r>
      <w:r w:rsidR="00C50A1D">
        <w:rPr>
          <w:rFonts w:ascii="Times New Roman" w:eastAsia="Times New Roman" w:hAnsi="Times New Roman" w:cs="Times New Roman"/>
          <w:sz w:val="28"/>
          <w:szCs w:val="28"/>
          <w:lang w:eastAsia="ru-RU"/>
        </w:rPr>
        <w:t>0</w:t>
      </w:r>
      <w:r w:rsidR="00315B3C" w:rsidRPr="00BD4DDA">
        <w:rPr>
          <w:rFonts w:ascii="Times New Roman" w:eastAsia="Times New Roman" w:hAnsi="Times New Roman" w:cs="Times New Roman"/>
          <w:sz w:val="28"/>
          <w:szCs w:val="28"/>
          <w:lang w:eastAsia="ru-RU"/>
        </w:rPr>
        <w:t xml:space="preserve">. По истечении срока подачи сведений о нанесении кода маркировки, установленного налоговым законодательством по вопросам маркировки, аннулирование кодов маркировки в ГАИС "Маркировка товаров" осуществляется автоматически. При этом сумма акциза, уплаченного при </w:t>
      </w:r>
      <w:r w:rsidR="00315B3C">
        <w:rPr>
          <w:rFonts w:ascii="Times New Roman" w:eastAsia="Times New Roman" w:hAnsi="Times New Roman" w:cs="Times New Roman"/>
          <w:sz w:val="28"/>
          <w:szCs w:val="28"/>
          <w:lang w:eastAsia="ru-RU"/>
        </w:rPr>
        <w:t>получении</w:t>
      </w:r>
      <w:r w:rsidR="00315B3C" w:rsidRPr="00BD4DDA">
        <w:rPr>
          <w:rFonts w:ascii="Times New Roman" w:eastAsia="Times New Roman" w:hAnsi="Times New Roman" w:cs="Times New Roman"/>
          <w:sz w:val="28"/>
          <w:szCs w:val="28"/>
          <w:lang w:eastAsia="ru-RU"/>
        </w:rPr>
        <w:t xml:space="preserve"> указанных </w:t>
      </w:r>
      <w:r w:rsidR="00315B3C">
        <w:rPr>
          <w:rFonts w:ascii="Times New Roman" w:eastAsia="Times New Roman" w:hAnsi="Times New Roman" w:cs="Times New Roman"/>
          <w:sz w:val="28"/>
          <w:szCs w:val="28"/>
          <w:lang w:eastAsia="ru-RU"/>
        </w:rPr>
        <w:t>акцизных марок</w:t>
      </w:r>
      <w:r w:rsidR="00315B3C" w:rsidRPr="00BD4DDA">
        <w:rPr>
          <w:rFonts w:ascii="Times New Roman" w:eastAsia="Times New Roman" w:hAnsi="Times New Roman" w:cs="Times New Roman"/>
          <w:sz w:val="28"/>
          <w:szCs w:val="28"/>
          <w:lang w:eastAsia="ru-RU"/>
        </w:rPr>
        <w:t>, может быть использована для последующе</w:t>
      </w:r>
      <w:r w:rsidR="00315B3C">
        <w:rPr>
          <w:rFonts w:ascii="Times New Roman" w:eastAsia="Times New Roman" w:hAnsi="Times New Roman" w:cs="Times New Roman"/>
          <w:sz w:val="28"/>
          <w:szCs w:val="28"/>
          <w:lang w:eastAsia="ru-RU"/>
        </w:rPr>
        <w:t xml:space="preserve">го получения марок акцизного налога </w:t>
      </w:r>
      <w:r w:rsidR="00315B3C" w:rsidRPr="00BD4DDA">
        <w:rPr>
          <w:rFonts w:ascii="Times New Roman" w:eastAsia="Times New Roman" w:hAnsi="Times New Roman" w:cs="Times New Roman"/>
          <w:sz w:val="28"/>
          <w:szCs w:val="28"/>
          <w:lang w:eastAsia="ru-RU"/>
        </w:rPr>
        <w:t>на основании решения уполномоченного налогового органа.</w:t>
      </w:r>
    </w:p>
    <w:p w14:paraId="67184F55" w14:textId="77777777" w:rsidR="00315B3C" w:rsidRPr="00BD4DDA" w:rsidRDefault="00315B3C" w:rsidP="00315B3C">
      <w:pPr>
        <w:spacing w:after="0" w:line="240" w:lineRule="auto"/>
        <w:ind w:firstLine="567"/>
        <w:jc w:val="both"/>
        <w:rPr>
          <w:rFonts w:ascii="Times New Roman" w:eastAsia="Times New Roman" w:hAnsi="Times New Roman" w:cs="Times New Roman"/>
          <w:sz w:val="28"/>
          <w:szCs w:val="28"/>
          <w:lang w:eastAsia="ru-RU"/>
        </w:rPr>
      </w:pPr>
      <w:r w:rsidRPr="00BD4DDA">
        <w:rPr>
          <w:rFonts w:ascii="Times New Roman" w:eastAsia="Times New Roman" w:hAnsi="Times New Roman" w:cs="Times New Roman"/>
          <w:sz w:val="28"/>
          <w:szCs w:val="28"/>
          <w:lang w:eastAsia="ru-RU"/>
        </w:rPr>
        <w:t>Для получения права на использование сумм акцизного налога налогоплательщик подает документы, предусмотренные пунктом 27 настоящего Положения.</w:t>
      </w:r>
    </w:p>
    <w:p w14:paraId="2AA84E24" w14:textId="3A21F90F" w:rsidR="00315B3C" w:rsidRPr="00BD4DDA" w:rsidRDefault="008B04DE" w:rsidP="00315B3C">
      <w:pPr>
        <w:spacing w:after="0" w:line="240" w:lineRule="auto"/>
        <w:ind w:firstLine="567"/>
        <w:jc w:val="both"/>
        <w:rPr>
          <w:rFonts w:ascii="Times New Roman" w:eastAsia="Times New Roman" w:hAnsi="Times New Roman" w:cs="Times New Roman"/>
          <w:sz w:val="28"/>
          <w:szCs w:val="28"/>
          <w:lang w:eastAsia="ru-RU"/>
        </w:rPr>
      </w:pPr>
      <w:r w:rsidRPr="004B3913">
        <w:rPr>
          <w:rFonts w:ascii="Times New Roman" w:eastAsia="Times New Roman" w:hAnsi="Times New Roman" w:cs="Times New Roman"/>
          <w:sz w:val="28"/>
          <w:szCs w:val="28"/>
          <w:lang w:eastAsia="ru-RU"/>
        </w:rPr>
        <w:t>5</w:t>
      </w:r>
      <w:r w:rsidR="00C50A1D">
        <w:rPr>
          <w:rFonts w:ascii="Times New Roman" w:eastAsia="Times New Roman" w:hAnsi="Times New Roman" w:cs="Times New Roman"/>
          <w:sz w:val="28"/>
          <w:szCs w:val="28"/>
          <w:lang w:eastAsia="ru-RU"/>
        </w:rPr>
        <w:t>1</w:t>
      </w:r>
      <w:r w:rsidR="00315B3C" w:rsidRPr="00BD4DDA">
        <w:rPr>
          <w:rFonts w:ascii="Times New Roman" w:eastAsia="Times New Roman" w:hAnsi="Times New Roman" w:cs="Times New Roman"/>
          <w:sz w:val="28"/>
          <w:szCs w:val="28"/>
          <w:lang w:eastAsia="ru-RU"/>
        </w:rPr>
        <w:t xml:space="preserve">. В случае принятия уполномоченным налоговым органом решения об аннулировании кодов маркировки, в  ГАИС "Маркировка товаров" осуществляется аннулирование кодов маркировки путем загрузки электронного файла, с указанием кодов маркировки сотрудником </w:t>
      </w:r>
      <w:r w:rsidR="00315B3C" w:rsidRPr="00BD4DDA">
        <w:rPr>
          <w:rFonts w:ascii="Times New Roman" w:eastAsia="Times New Roman" w:hAnsi="Times New Roman" w:cs="Times New Roman"/>
          <w:sz w:val="28"/>
          <w:szCs w:val="28"/>
          <w:lang w:eastAsia="ru-RU"/>
        </w:rPr>
        <w:lastRenderedPageBreak/>
        <w:t>уполномоченного налогового органа. Сумма акцизного налога, подлежащего зачету для последующей генерации  кодов маркировки, вносится в ГАИС "Маркировка товаров" сотрудником уполномоченного налогового органа с указанием реквизитов соответствующего решения уполномоченного налогового органа.</w:t>
      </w:r>
    </w:p>
    <w:p w14:paraId="0A374541" w14:textId="77777777" w:rsidR="001A41A9" w:rsidRPr="004B3913" w:rsidRDefault="001A41A9" w:rsidP="004B3913">
      <w:pPr>
        <w:pStyle w:val="tkTekst"/>
        <w:spacing w:after="0" w:line="240" w:lineRule="auto"/>
        <w:rPr>
          <w:rFonts w:ascii="Times New Roman" w:hAnsi="Times New Roman" w:cs="Times New Roman"/>
          <w:sz w:val="28"/>
          <w:szCs w:val="28"/>
        </w:rPr>
      </w:pPr>
    </w:p>
    <w:p w14:paraId="73C1B95B" w14:textId="50224EBF" w:rsidR="001A41A9" w:rsidRDefault="004B3913" w:rsidP="001A41A9">
      <w:pPr>
        <w:pStyle w:val="tkZagolovok2"/>
        <w:spacing w:before="0" w:after="0" w:line="240" w:lineRule="auto"/>
        <w:ind w:left="0"/>
        <w:rPr>
          <w:rFonts w:ascii="Times New Roman" w:hAnsi="Times New Roman" w:cs="Times New Roman"/>
          <w:sz w:val="28"/>
          <w:szCs w:val="28"/>
        </w:rPr>
      </w:pPr>
      <w:bookmarkStart w:id="5" w:name="r5"/>
      <w:bookmarkEnd w:id="5"/>
      <w:r w:rsidRPr="00BD4DDA">
        <w:rPr>
          <w:rFonts w:ascii="Times New Roman" w:hAnsi="Times New Roman" w:cs="Times New Roman"/>
          <w:sz w:val="28"/>
          <w:szCs w:val="28"/>
          <w:lang w:eastAsia="ru-RU"/>
        </w:rPr>
        <w:t xml:space="preserve">Глава </w:t>
      </w:r>
      <w:r>
        <w:rPr>
          <w:rFonts w:ascii="Times New Roman" w:hAnsi="Times New Roman" w:cs="Times New Roman"/>
          <w:sz w:val="28"/>
          <w:szCs w:val="28"/>
        </w:rPr>
        <w:t>6</w:t>
      </w:r>
      <w:r w:rsidR="001A41A9" w:rsidRPr="004B3913">
        <w:rPr>
          <w:rFonts w:ascii="Times New Roman" w:hAnsi="Times New Roman" w:cs="Times New Roman"/>
          <w:sz w:val="28"/>
          <w:szCs w:val="28"/>
        </w:rPr>
        <w:t>. Контроль за маркировкой подакцизных товаров</w:t>
      </w:r>
    </w:p>
    <w:p w14:paraId="26168D2D" w14:textId="77777777" w:rsidR="001A41A9" w:rsidRPr="004B3913" w:rsidRDefault="001A41A9" w:rsidP="004B3913">
      <w:pPr>
        <w:pStyle w:val="tkZagolovok2"/>
        <w:spacing w:before="0" w:after="0" w:line="240" w:lineRule="auto"/>
        <w:ind w:left="0"/>
        <w:rPr>
          <w:rFonts w:ascii="Times New Roman" w:hAnsi="Times New Roman" w:cs="Times New Roman"/>
          <w:sz w:val="28"/>
          <w:szCs w:val="28"/>
        </w:rPr>
      </w:pPr>
    </w:p>
    <w:p w14:paraId="69F0D7A9" w14:textId="450EAEFD"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5</w:t>
      </w:r>
      <w:r w:rsidR="00C50A1D">
        <w:rPr>
          <w:rFonts w:ascii="Times New Roman" w:hAnsi="Times New Roman" w:cs="Times New Roman"/>
          <w:sz w:val="28"/>
          <w:szCs w:val="28"/>
        </w:rPr>
        <w:t>2</w:t>
      </w:r>
      <w:r w:rsidR="001A41A9" w:rsidRPr="004B3913">
        <w:rPr>
          <w:rFonts w:ascii="Times New Roman" w:hAnsi="Times New Roman" w:cs="Times New Roman"/>
          <w:sz w:val="28"/>
          <w:szCs w:val="28"/>
        </w:rPr>
        <w:t>. Маркировка производимой и импортируемой продукции на территории Кыргызской Республики осуществляется под налоговым или таможенным контролем</w:t>
      </w:r>
      <w:r w:rsidR="00315B3C" w:rsidRPr="004B3913">
        <w:rPr>
          <w:rFonts w:ascii="Times New Roman" w:hAnsi="Times New Roman" w:cs="Times New Roman"/>
          <w:sz w:val="28"/>
          <w:szCs w:val="28"/>
        </w:rPr>
        <w:t xml:space="preserve"> </w:t>
      </w:r>
      <w:r w:rsidR="00315B3C" w:rsidRPr="00492735">
        <w:rPr>
          <w:rFonts w:ascii="Times New Roman" w:hAnsi="Times New Roman" w:cs="Times New Roman"/>
          <w:bCs/>
          <w:sz w:val="28"/>
          <w:szCs w:val="28"/>
          <w:lang w:eastAsia="ru-RU"/>
        </w:rPr>
        <w:t>(в том числе на территории таможенного склада, терминала и складах временного хранения, включенных в Перечень)</w:t>
      </w:r>
      <w:r w:rsidR="001A41A9" w:rsidRPr="004B3913">
        <w:rPr>
          <w:rFonts w:ascii="Times New Roman" w:hAnsi="Times New Roman" w:cs="Times New Roman"/>
          <w:sz w:val="28"/>
          <w:szCs w:val="28"/>
        </w:rPr>
        <w:t>.</w:t>
      </w:r>
    </w:p>
    <w:p w14:paraId="578E551F" w14:textId="0FEE32A5"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5</w:t>
      </w:r>
      <w:r w:rsidR="00C50A1D">
        <w:rPr>
          <w:rFonts w:ascii="Times New Roman" w:hAnsi="Times New Roman" w:cs="Times New Roman"/>
          <w:sz w:val="28"/>
          <w:szCs w:val="28"/>
        </w:rPr>
        <w:t>3</w:t>
      </w:r>
      <w:r w:rsidR="001A41A9" w:rsidRPr="004B3913">
        <w:rPr>
          <w:rFonts w:ascii="Times New Roman" w:hAnsi="Times New Roman" w:cs="Times New Roman"/>
          <w:sz w:val="28"/>
          <w:szCs w:val="28"/>
        </w:rPr>
        <w:t>. Контроль за наличием и подлинностью акцизных марок на маркируемой продукции, находящейся в торговой сети (розничной и оптовой), осуществляется органами налоговой службы.</w:t>
      </w:r>
    </w:p>
    <w:p w14:paraId="0A64613A" w14:textId="027DC236"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5</w:t>
      </w:r>
      <w:r w:rsidR="00C50A1D">
        <w:rPr>
          <w:rFonts w:ascii="Times New Roman" w:hAnsi="Times New Roman" w:cs="Times New Roman"/>
          <w:sz w:val="28"/>
          <w:szCs w:val="28"/>
        </w:rPr>
        <w:t>4</w:t>
      </w:r>
      <w:r w:rsidR="001A41A9" w:rsidRPr="004B3913">
        <w:rPr>
          <w:rFonts w:ascii="Times New Roman" w:hAnsi="Times New Roman" w:cs="Times New Roman"/>
          <w:sz w:val="28"/>
          <w:szCs w:val="28"/>
        </w:rPr>
        <w:t>. Организации, индивидуальные предприниматели и физические лица, производящие, импортирующие либо реализующие немаркированную подакцизную продукцию на территории Кыргызской Республики, несут ответственность в соответствии с уголовным законодательством Кыргызской Республики.</w:t>
      </w:r>
    </w:p>
    <w:p w14:paraId="47F2B52D" w14:textId="63185013"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5</w:t>
      </w:r>
      <w:r w:rsidR="00C50A1D">
        <w:rPr>
          <w:rFonts w:ascii="Times New Roman" w:hAnsi="Times New Roman" w:cs="Times New Roman"/>
          <w:sz w:val="28"/>
          <w:szCs w:val="28"/>
        </w:rPr>
        <w:t>5</w:t>
      </w:r>
      <w:r w:rsidR="001A41A9" w:rsidRPr="004B3913">
        <w:rPr>
          <w:rFonts w:ascii="Times New Roman" w:hAnsi="Times New Roman" w:cs="Times New Roman"/>
          <w:sz w:val="28"/>
          <w:szCs w:val="28"/>
        </w:rPr>
        <w:t>. Уполномоченный налоговый орган ежемесячно к 10 числу отчетного месяца направляет в уполномоченный государственный орган в сфере таможенного дела сведения о выданных марках акцизного сбора на импортируемую алкогольную и табачную продукцию.</w:t>
      </w:r>
    </w:p>
    <w:p w14:paraId="451D67A6" w14:textId="7678287D" w:rsidR="001A41A9" w:rsidRPr="004B3913" w:rsidRDefault="008B04DE" w:rsidP="004B3913">
      <w:pPr>
        <w:pStyle w:val="tkTekst"/>
        <w:spacing w:after="0" w:line="240" w:lineRule="auto"/>
        <w:rPr>
          <w:rFonts w:ascii="Times New Roman" w:hAnsi="Times New Roman" w:cs="Times New Roman"/>
          <w:sz w:val="28"/>
          <w:szCs w:val="28"/>
        </w:rPr>
      </w:pPr>
      <w:r w:rsidRPr="004B3913">
        <w:rPr>
          <w:rFonts w:ascii="Times New Roman" w:hAnsi="Times New Roman" w:cs="Times New Roman"/>
          <w:sz w:val="28"/>
          <w:szCs w:val="28"/>
        </w:rPr>
        <w:t>5</w:t>
      </w:r>
      <w:r w:rsidR="00C50A1D">
        <w:rPr>
          <w:rFonts w:ascii="Times New Roman" w:hAnsi="Times New Roman" w:cs="Times New Roman"/>
          <w:sz w:val="28"/>
          <w:szCs w:val="28"/>
        </w:rPr>
        <w:t>6</w:t>
      </w:r>
      <w:r w:rsidR="001A41A9" w:rsidRPr="004B3913">
        <w:rPr>
          <w:rFonts w:ascii="Times New Roman" w:hAnsi="Times New Roman" w:cs="Times New Roman"/>
          <w:sz w:val="28"/>
          <w:szCs w:val="28"/>
        </w:rPr>
        <w:t>. Уполномоченный государственный орган в сфере таможенного дела ежемесячно к 10 числу отчетного месяца представляет в уполномоченный налоговый орган сведения об экспорте-импорте подакцизных товаров.</w:t>
      </w:r>
    </w:p>
    <w:p w14:paraId="19935476" w14:textId="77777777" w:rsidR="001A41A9" w:rsidRPr="004B3913" w:rsidRDefault="001A41A9" w:rsidP="00F6410D">
      <w:pPr>
        <w:shd w:val="clear" w:color="auto" w:fill="FFFFFF"/>
        <w:spacing w:after="0" w:line="240" w:lineRule="auto"/>
        <w:ind w:left="34"/>
        <w:jc w:val="center"/>
        <w:rPr>
          <w:rFonts w:ascii="Times New Roman" w:eastAsia="Times New Roman" w:hAnsi="Times New Roman" w:cs="Times New Roman"/>
          <w:b/>
          <w:bCs/>
          <w:color w:val="000000" w:themeColor="text1"/>
          <w:sz w:val="28"/>
          <w:szCs w:val="28"/>
          <w:lang w:eastAsia="ru-RU"/>
        </w:rPr>
      </w:pPr>
    </w:p>
    <w:p w14:paraId="7437E0CA" w14:textId="77777777" w:rsidR="00495C50" w:rsidRPr="004B3913" w:rsidRDefault="00495C50" w:rsidP="00D14378"/>
    <w:sectPr w:rsidR="00495C50" w:rsidRPr="004B3913">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3DA39" w14:textId="77777777" w:rsidR="004B2369" w:rsidRDefault="004B2369" w:rsidP="00AF5E6F">
      <w:pPr>
        <w:spacing w:after="0" w:line="240" w:lineRule="auto"/>
      </w:pPr>
      <w:r>
        <w:separator/>
      </w:r>
    </w:p>
  </w:endnote>
  <w:endnote w:type="continuationSeparator" w:id="0">
    <w:p w14:paraId="44E80920" w14:textId="77777777" w:rsidR="004B2369" w:rsidRDefault="004B2369" w:rsidP="00AF5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5641A" w14:textId="4F548029" w:rsidR="00AF5E6F" w:rsidRPr="002855AB" w:rsidRDefault="00AF5E6F" w:rsidP="00AF5E6F">
    <w:pPr>
      <w:pStyle w:val="ae"/>
      <w:rPr>
        <w:rFonts w:ascii="Times New Roman" w:hAnsi="Times New Roman" w:cs="Times New Roman"/>
        <w:sz w:val="20"/>
        <w:szCs w:val="20"/>
      </w:rPr>
    </w:pPr>
    <w:r w:rsidRPr="002855AB">
      <w:rPr>
        <w:rFonts w:ascii="Times New Roman" w:hAnsi="Times New Roman" w:cs="Times New Roman"/>
        <w:sz w:val="20"/>
        <w:szCs w:val="20"/>
      </w:rPr>
      <w:t xml:space="preserve">Министр _____________________ </w:t>
    </w:r>
    <w:proofErr w:type="spellStart"/>
    <w:r w:rsidRPr="002855AB">
      <w:rPr>
        <w:rFonts w:ascii="Times New Roman" w:hAnsi="Times New Roman" w:cs="Times New Roman"/>
        <w:sz w:val="20"/>
        <w:szCs w:val="20"/>
      </w:rPr>
      <w:t>Д.Дж</w:t>
    </w:r>
    <w:proofErr w:type="spellEnd"/>
    <w:r w:rsidRPr="002855AB">
      <w:rPr>
        <w:rFonts w:ascii="Times New Roman" w:hAnsi="Times New Roman" w:cs="Times New Roman"/>
        <w:sz w:val="20"/>
        <w:szCs w:val="20"/>
      </w:rPr>
      <w:t xml:space="preserve"> </w:t>
    </w:r>
    <w:proofErr w:type="spellStart"/>
    <w:r w:rsidRPr="002855AB">
      <w:rPr>
        <w:rFonts w:ascii="Times New Roman" w:hAnsi="Times New Roman" w:cs="Times New Roman"/>
        <w:sz w:val="20"/>
        <w:szCs w:val="20"/>
      </w:rPr>
      <w:t>Амангельдиев</w:t>
    </w:r>
    <w:proofErr w:type="spellEnd"/>
  </w:p>
  <w:p w14:paraId="595E09C4" w14:textId="77777777" w:rsidR="00AF5E6F" w:rsidRPr="002855AB" w:rsidRDefault="00AF5E6F" w:rsidP="00AF5E6F">
    <w:pPr>
      <w:pStyle w:val="ae"/>
      <w:rPr>
        <w:rFonts w:ascii="Times New Roman" w:hAnsi="Times New Roman" w:cs="Times New Roman"/>
        <w:sz w:val="20"/>
        <w:szCs w:val="20"/>
      </w:rPr>
    </w:pPr>
  </w:p>
  <w:p w14:paraId="07A9999F" w14:textId="77777777" w:rsidR="00AF5E6F" w:rsidRPr="002855AB" w:rsidRDefault="00AF5E6F" w:rsidP="00AF5E6F">
    <w:pPr>
      <w:pStyle w:val="ae"/>
      <w:rPr>
        <w:rFonts w:ascii="Times New Roman" w:hAnsi="Times New Roman" w:cs="Times New Roman"/>
        <w:sz w:val="20"/>
        <w:szCs w:val="20"/>
      </w:rPr>
    </w:pPr>
    <w:r w:rsidRPr="002855AB">
      <w:rPr>
        <w:rFonts w:ascii="Times New Roman" w:hAnsi="Times New Roman" w:cs="Times New Roman"/>
        <w:sz w:val="20"/>
        <w:szCs w:val="20"/>
      </w:rPr>
      <w:t xml:space="preserve"> « ____» ____________ 2022г.</w:t>
    </w:r>
  </w:p>
  <w:p w14:paraId="391908A3" w14:textId="774FE6C1" w:rsidR="00AF5E6F" w:rsidRPr="00E11090" w:rsidRDefault="00AF5E6F">
    <w:pPr>
      <w:pStyle w:val="ae"/>
      <w:rPr>
        <w:rFonts w:ascii="Times New Roman" w:hAnsi="Times New Roman" w:cs="Times New Roman"/>
        <w:sz w:val="20"/>
      </w:rPr>
    </w:pPr>
  </w:p>
  <w:p w14:paraId="2728CAF7" w14:textId="77777777" w:rsidR="00AF5E6F" w:rsidRDefault="00AF5E6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92913" w14:textId="77777777" w:rsidR="004B2369" w:rsidRDefault="004B2369" w:rsidP="00AF5E6F">
      <w:pPr>
        <w:spacing w:after="0" w:line="240" w:lineRule="auto"/>
      </w:pPr>
      <w:r>
        <w:separator/>
      </w:r>
    </w:p>
  </w:footnote>
  <w:footnote w:type="continuationSeparator" w:id="0">
    <w:p w14:paraId="6DFF40A6" w14:textId="77777777" w:rsidR="004B2369" w:rsidRDefault="004B2369" w:rsidP="00AF5E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C63"/>
    <w:rsid w:val="000077A4"/>
    <w:rsid w:val="000172A2"/>
    <w:rsid w:val="00052186"/>
    <w:rsid w:val="00074E0F"/>
    <w:rsid w:val="000914B4"/>
    <w:rsid w:val="000944E5"/>
    <w:rsid w:val="000F678A"/>
    <w:rsid w:val="00103766"/>
    <w:rsid w:val="001A02BA"/>
    <w:rsid w:val="001A41A9"/>
    <w:rsid w:val="001B1EC7"/>
    <w:rsid w:val="001B3EA5"/>
    <w:rsid w:val="001E1831"/>
    <w:rsid w:val="001F4265"/>
    <w:rsid w:val="00205AF9"/>
    <w:rsid w:val="00210D03"/>
    <w:rsid w:val="002130CB"/>
    <w:rsid w:val="0021442F"/>
    <w:rsid w:val="002272CB"/>
    <w:rsid w:val="00235098"/>
    <w:rsid w:val="00246202"/>
    <w:rsid w:val="002701DB"/>
    <w:rsid w:val="002855AB"/>
    <w:rsid w:val="002B1F68"/>
    <w:rsid w:val="002C07C5"/>
    <w:rsid w:val="002F4C11"/>
    <w:rsid w:val="0030681D"/>
    <w:rsid w:val="003102E3"/>
    <w:rsid w:val="00312824"/>
    <w:rsid w:val="00315B3C"/>
    <w:rsid w:val="00330791"/>
    <w:rsid w:val="003338B9"/>
    <w:rsid w:val="00333FF7"/>
    <w:rsid w:val="003528C6"/>
    <w:rsid w:val="003C56BE"/>
    <w:rsid w:val="003D53A9"/>
    <w:rsid w:val="003D7D06"/>
    <w:rsid w:val="003E5D8B"/>
    <w:rsid w:val="00405529"/>
    <w:rsid w:val="004205A2"/>
    <w:rsid w:val="00436A15"/>
    <w:rsid w:val="0044329E"/>
    <w:rsid w:val="00453C64"/>
    <w:rsid w:val="004605C0"/>
    <w:rsid w:val="00465DCE"/>
    <w:rsid w:val="00495C50"/>
    <w:rsid w:val="004B2369"/>
    <w:rsid w:val="004B3913"/>
    <w:rsid w:val="004C49B7"/>
    <w:rsid w:val="004F123A"/>
    <w:rsid w:val="005213C7"/>
    <w:rsid w:val="00532E15"/>
    <w:rsid w:val="005608AD"/>
    <w:rsid w:val="00563B22"/>
    <w:rsid w:val="005B265D"/>
    <w:rsid w:val="005D626B"/>
    <w:rsid w:val="005D7314"/>
    <w:rsid w:val="0060573A"/>
    <w:rsid w:val="006312C8"/>
    <w:rsid w:val="006437E6"/>
    <w:rsid w:val="00654A82"/>
    <w:rsid w:val="00656ED7"/>
    <w:rsid w:val="006639B7"/>
    <w:rsid w:val="006750C4"/>
    <w:rsid w:val="0067666A"/>
    <w:rsid w:val="006841A3"/>
    <w:rsid w:val="00686797"/>
    <w:rsid w:val="006B088D"/>
    <w:rsid w:val="0071590A"/>
    <w:rsid w:val="00720092"/>
    <w:rsid w:val="007440BC"/>
    <w:rsid w:val="00754A36"/>
    <w:rsid w:val="00785F1B"/>
    <w:rsid w:val="00792E79"/>
    <w:rsid w:val="007A2DF8"/>
    <w:rsid w:val="007C5697"/>
    <w:rsid w:val="007C66B6"/>
    <w:rsid w:val="007D2C08"/>
    <w:rsid w:val="007E307D"/>
    <w:rsid w:val="007F1A96"/>
    <w:rsid w:val="00802866"/>
    <w:rsid w:val="00834457"/>
    <w:rsid w:val="00856CD0"/>
    <w:rsid w:val="008654A6"/>
    <w:rsid w:val="00882004"/>
    <w:rsid w:val="00883C7A"/>
    <w:rsid w:val="0089463C"/>
    <w:rsid w:val="008A19F5"/>
    <w:rsid w:val="008B04DE"/>
    <w:rsid w:val="008D7D92"/>
    <w:rsid w:val="00904D13"/>
    <w:rsid w:val="00906D4E"/>
    <w:rsid w:val="009917FD"/>
    <w:rsid w:val="009B434E"/>
    <w:rsid w:val="009C20EC"/>
    <w:rsid w:val="009D3E06"/>
    <w:rsid w:val="009D53F5"/>
    <w:rsid w:val="00A045B9"/>
    <w:rsid w:val="00A0626E"/>
    <w:rsid w:val="00A316EE"/>
    <w:rsid w:val="00A32CB7"/>
    <w:rsid w:val="00A56AE0"/>
    <w:rsid w:val="00A82327"/>
    <w:rsid w:val="00A94B62"/>
    <w:rsid w:val="00AC6D9B"/>
    <w:rsid w:val="00AD67D9"/>
    <w:rsid w:val="00AF20DD"/>
    <w:rsid w:val="00AF5E6F"/>
    <w:rsid w:val="00B070E5"/>
    <w:rsid w:val="00B17D84"/>
    <w:rsid w:val="00B2301B"/>
    <w:rsid w:val="00B736FF"/>
    <w:rsid w:val="00B766E0"/>
    <w:rsid w:val="00B84D5D"/>
    <w:rsid w:val="00B8585C"/>
    <w:rsid w:val="00B93E48"/>
    <w:rsid w:val="00BB29DA"/>
    <w:rsid w:val="00BC0C63"/>
    <w:rsid w:val="00C0447F"/>
    <w:rsid w:val="00C20453"/>
    <w:rsid w:val="00C3003A"/>
    <w:rsid w:val="00C50A1D"/>
    <w:rsid w:val="00C55133"/>
    <w:rsid w:val="00C552FD"/>
    <w:rsid w:val="00C83ABA"/>
    <w:rsid w:val="00CA2FB7"/>
    <w:rsid w:val="00CB2D5E"/>
    <w:rsid w:val="00CE3442"/>
    <w:rsid w:val="00CF23C2"/>
    <w:rsid w:val="00CF46EE"/>
    <w:rsid w:val="00D01837"/>
    <w:rsid w:val="00D14378"/>
    <w:rsid w:val="00D15520"/>
    <w:rsid w:val="00D273F6"/>
    <w:rsid w:val="00D40929"/>
    <w:rsid w:val="00D51C78"/>
    <w:rsid w:val="00D53440"/>
    <w:rsid w:val="00D616CE"/>
    <w:rsid w:val="00D66078"/>
    <w:rsid w:val="00D71499"/>
    <w:rsid w:val="00D750B2"/>
    <w:rsid w:val="00D81777"/>
    <w:rsid w:val="00D87D86"/>
    <w:rsid w:val="00DA2647"/>
    <w:rsid w:val="00DC76C1"/>
    <w:rsid w:val="00DD5DCB"/>
    <w:rsid w:val="00DE7C15"/>
    <w:rsid w:val="00E11090"/>
    <w:rsid w:val="00E137D3"/>
    <w:rsid w:val="00E27F72"/>
    <w:rsid w:val="00E34C8D"/>
    <w:rsid w:val="00E3687E"/>
    <w:rsid w:val="00E676EA"/>
    <w:rsid w:val="00E844F3"/>
    <w:rsid w:val="00EB26A8"/>
    <w:rsid w:val="00EC234F"/>
    <w:rsid w:val="00EE6B7D"/>
    <w:rsid w:val="00F0708F"/>
    <w:rsid w:val="00F34F74"/>
    <w:rsid w:val="00F3572F"/>
    <w:rsid w:val="00F549FA"/>
    <w:rsid w:val="00F6410D"/>
    <w:rsid w:val="00F95D5C"/>
    <w:rsid w:val="00FC32CC"/>
    <w:rsid w:val="00FF6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60F97"/>
  <w15:docId w15:val="{A73CB0D2-8CD8-4B6D-BB62-3D0F75E1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10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1A02BA"/>
    <w:pPr>
      <w:spacing w:after="0" w:line="240" w:lineRule="auto"/>
    </w:pPr>
  </w:style>
  <w:style w:type="character" w:styleId="a4">
    <w:name w:val="annotation reference"/>
    <w:basedOn w:val="a0"/>
    <w:uiPriority w:val="99"/>
    <w:semiHidden/>
    <w:unhideWhenUsed/>
    <w:rsid w:val="001A02BA"/>
    <w:rPr>
      <w:sz w:val="16"/>
      <w:szCs w:val="16"/>
    </w:rPr>
  </w:style>
  <w:style w:type="paragraph" w:styleId="a5">
    <w:name w:val="annotation text"/>
    <w:basedOn w:val="a"/>
    <w:link w:val="a6"/>
    <w:uiPriority w:val="99"/>
    <w:unhideWhenUsed/>
    <w:rsid w:val="001A02BA"/>
    <w:pPr>
      <w:spacing w:line="240" w:lineRule="auto"/>
    </w:pPr>
    <w:rPr>
      <w:sz w:val="20"/>
      <w:szCs w:val="20"/>
    </w:rPr>
  </w:style>
  <w:style w:type="character" w:customStyle="1" w:styleId="a6">
    <w:name w:val="Текст примечания Знак"/>
    <w:basedOn w:val="a0"/>
    <w:link w:val="a5"/>
    <w:uiPriority w:val="99"/>
    <w:rsid w:val="001A02BA"/>
    <w:rPr>
      <w:sz w:val="20"/>
      <w:szCs w:val="20"/>
    </w:rPr>
  </w:style>
  <w:style w:type="paragraph" w:styleId="a7">
    <w:name w:val="annotation subject"/>
    <w:basedOn w:val="a5"/>
    <w:next w:val="a5"/>
    <w:link w:val="a8"/>
    <w:uiPriority w:val="99"/>
    <w:semiHidden/>
    <w:unhideWhenUsed/>
    <w:rsid w:val="001A02BA"/>
    <w:rPr>
      <w:b/>
      <w:bCs/>
    </w:rPr>
  </w:style>
  <w:style w:type="character" w:customStyle="1" w:styleId="a8">
    <w:name w:val="Тема примечания Знак"/>
    <w:basedOn w:val="a6"/>
    <w:link w:val="a7"/>
    <w:uiPriority w:val="99"/>
    <w:semiHidden/>
    <w:rsid w:val="001A02BA"/>
    <w:rPr>
      <w:b/>
      <w:bCs/>
      <w:sz w:val="20"/>
      <w:szCs w:val="20"/>
    </w:rPr>
  </w:style>
  <w:style w:type="paragraph" w:styleId="a9">
    <w:name w:val="Balloon Text"/>
    <w:basedOn w:val="a"/>
    <w:link w:val="aa"/>
    <w:uiPriority w:val="99"/>
    <w:semiHidden/>
    <w:unhideWhenUsed/>
    <w:rsid w:val="00CB2D5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B2D5E"/>
    <w:rPr>
      <w:rFonts w:ascii="Tahoma" w:hAnsi="Tahoma" w:cs="Tahoma"/>
      <w:sz w:val="16"/>
      <w:szCs w:val="16"/>
    </w:rPr>
  </w:style>
  <w:style w:type="character" w:styleId="ab">
    <w:name w:val="Hyperlink"/>
    <w:basedOn w:val="a0"/>
    <w:uiPriority w:val="99"/>
    <w:unhideWhenUsed/>
    <w:rsid w:val="001A41A9"/>
    <w:rPr>
      <w:color w:val="0000FF"/>
      <w:u w:val="single"/>
    </w:rPr>
  </w:style>
  <w:style w:type="paragraph" w:customStyle="1" w:styleId="tkZagolovok2">
    <w:name w:val="_Заголовок Раздел (tkZagolovok2)"/>
    <w:basedOn w:val="a"/>
    <w:rsid w:val="001A41A9"/>
    <w:pPr>
      <w:spacing w:before="200" w:after="2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A41A9"/>
    <w:pPr>
      <w:spacing w:after="60" w:line="276" w:lineRule="auto"/>
      <w:ind w:firstLine="567"/>
      <w:jc w:val="both"/>
    </w:pPr>
    <w:rPr>
      <w:rFonts w:ascii="Arial" w:eastAsia="Times New Roman" w:hAnsi="Arial" w:cs="Arial"/>
      <w:sz w:val="20"/>
      <w:szCs w:val="20"/>
    </w:rPr>
  </w:style>
  <w:style w:type="character" w:customStyle="1" w:styleId="UnresolvedMention">
    <w:name w:val="Unresolved Mention"/>
    <w:basedOn w:val="a0"/>
    <w:uiPriority w:val="99"/>
    <w:semiHidden/>
    <w:unhideWhenUsed/>
    <w:rsid w:val="007440BC"/>
    <w:rPr>
      <w:color w:val="605E5C"/>
      <w:shd w:val="clear" w:color="auto" w:fill="E1DFDD"/>
    </w:rPr>
  </w:style>
  <w:style w:type="paragraph" w:styleId="ac">
    <w:name w:val="header"/>
    <w:basedOn w:val="a"/>
    <w:link w:val="ad"/>
    <w:uiPriority w:val="99"/>
    <w:unhideWhenUsed/>
    <w:rsid w:val="00AF5E6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F5E6F"/>
  </w:style>
  <w:style w:type="paragraph" w:styleId="ae">
    <w:name w:val="footer"/>
    <w:basedOn w:val="a"/>
    <w:link w:val="af"/>
    <w:uiPriority w:val="99"/>
    <w:unhideWhenUsed/>
    <w:rsid w:val="00AF5E6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F5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6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7200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toktom://db/172000"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72000" TargetMode="External"/><Relationship Id="rId11" Type="http://schemas.openxmlformats.org/officeDocument/2006/relationships/hyperlink" Target="file:///C:\Users\&#1043;&#1053;&#1057;\AppData\Local\Temp\Toktom\7734502a-65ee-4e85-b40f-8b7283b98a79\document.htm" TargetMode="External"/><Relationship Id="rId5" Type="http://schemas.openxmlformats.org/officeDocument/2006/relationships/endnotes" Target="endnotes.xml"/><Relationship Id="rId10" Type="http://schemas.openxmlformats.org/officeDocument/2006/relationships/hyperlink" Target="file:///C:\Users\&#1043;&#1053;&#1057;\AppData\Local\Temp\Toktom\7734502a-65ee-4e85-b40f-8b7283b98a79\document.htm" TargetMode="External"/><Relationship Id="rId4" Type="http://schemas.openxmlformats.org/officeDocument/2006/relationships/footnotes" Target="footnotes.xml"/><Relationship Id="rId9" Type="http://schemas.openxmlformats.org/officeDocument/2006/relationships/hyperlink" Target="toktom://db/172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4488</Words>
  <Characters>25584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Алтынай Мураталиева</cp:lastModifiedBy>
  <cp:revision>2</cp:revision>
  <dcterms:created xsi:type="dcterms:W3CDTF">2022-10-12T05:22:00Z</dcterms:created>
  <dcterms:modified xsi:type="dcterms:W3CDTF">2022-10-12T05:22:00Z</dcterms:modified>
</cp:coreProperties>
</file>